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="-856" w:tblpY="2371"/>
        <w:tblW w:w="16013" w:type="dxa"/>
        <w:tblLook w:val="04A0" w:firstRow="1" w:lastRow="0" w:firstColumn="1" w:lastColumn="0" w:noHBand="0" w:noVBand="1"/>
      </w:tblPr>
      <w:tblGrid>
        <w:gridCol w:w="1555"/>
        <w:gridCol w:w="2551"/>
        <w:gridCol w:w="2713"/>
        <w:gridCol w:w="2258"/>
        <w:gridCol w:w="2258"/>
        <w:gridCol w:w="2268"/>
        <w:gridCol w:w="2410"/>
      </w:tblGrid>
      <w:tr w:rsidR="00DA748F" w:rsidRPr="006D675A" w14:paraId="3721D463" w14:textId="77777777" w:rsidTr="00594DE8">
        <w:trPr>
          <w:trHeight w:val="390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76210016" w14:textId="77777777" w:rsidR="00DA748F" w:rsidRPr="00D374BD" w:rsidRDefault="00DA748F" w:rsidP="00940B39">
            <w:pPr>
              <w:jc w:val="center"/>
              <w:rPr>
                <w:rFonts w:ascii="Tahoma" w:hAnsi="Tahoma" w:cs="Tahoma"/>
                <w:sz w:val="24"/>
              </w:rPr>
            </w:pPr>
            <w:r w:rsidRPr="00D374BD">
              <w:rPr>
                <w:rFonts w:ascii="Tahoma" w:hAnsi="Tahoma" w:cs="Tahoma"/>
                <w:sz w:val="24"/>
              </w:rPr>
              <w:t>Year Group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6B0D5303" w14:textId="77777777" w:rsidR="00DA748F" w:rsidRPr="00D374BD" w:rsidRDefault="00DA748F" w:rsidP="00940B39">
            <w:pPr>
              <w:jc w:val="center"/>
              <w:rPr>
                <w:rFonts w:ascii="Tahoma" w:hAnsi="Tahoma" w:cs="Tahoma"/>
                <w:sz w:val="24"/>
              </w:rPr>
            </w:pPr>
            <w:r w:rsidRPr="00D374BD">
              <w:rPr>
                <w:rFonts w:ascii="Tahoma" w:hAnsi="Tahoma" w:cs="Tahoma"/>
                <w:sz w:val="24"/>
              </w:rPr>
              <w:t>Autumn 1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79368037" w14:textId="77777777" w:rsidR="00DA748F" w:rsidRPr="00D374BD" w:rsidRDefault="00DA748F" w:rsidP="00940B39">
            <w:pPr>
              <w:jc w:val="center"/>
              <w:rPr>
                <w:rFonts w:ascii="Tahoma" w:hAnsi="Tahoma" w:cs="Tahoma"/>
                <w:sz w:val="24"/>
              </w:rPr>
            </w:pPr>
            <w:r w:rsidRPr="00D374BD">
              <w:rPr>
                <w:rFonts w:ascii="Tahoma" w:hAnsi="Tahoma" w:cs="Tahoma"/>
                <w:sz w:val="24"/>
              </w:rPr>
              <w:t>Autumn 2</w:t>
            </w:r>
          </w:p>
        </w:tc>
        <w:tc>
          <w:tcPr>
            <w:tcW w:w="2258" w:type="dxa"/>
            <w:shd w:val="clear" w:color="auto" w:fill="D9D9D9" w:themeFill="background1" w:themeFillShade="D9"/>
            <w:vAlign w:val="center"/>
          </w:tcPr>
          <w:p w14:paraId="3AE1AE00" w14:textId="77777777" w:rsidR="00DA748F" w:rsidRPr="00D374BD" w:rsidRDefault="00DA748F" w:rsidP="00940B39">
            <w:pPr>
              <w:jc w:val="center"/>
              <w:rPr>
                <w:rFonts w:ascii="Tahoma" w:hAnsi="Tahoma" w:cs="Tahoma"/>
                <w:sz w:val="24"/>
              </w:rPr>
            </w:pPr>
            <w:r w:rsidRPr="00D374BD">
              <w:rPr>
                <w:rFonts w:ascii="Tahoma" w:hAnsi="Tahoma" w:cs="Tahoma"/>
                <w:sz w:val="24"/>
              </w:rPr>
              <w:t>Spring 1</w:t>
            </w:r>
          </w:p>
        </w:tc>
        <w:tc>
          <w:tcPr>
            <w:tcW w:w="2258" w:type="dxa"/>
            <w:shd w:val="clear" w:color="auto" w:fill="D9D9D9" w:themeFill="background1" w:themeFillShade="D9"/>
            <w:vAlign w:val="center"/>
          </w:tcPr>
          <w:p w14:paraId="7EDCFEC0" w14:textId="77777777" w:rsidR="00DA748F" w:rsidRPr="00D374BD" w:rsidRDefault="00DA748F" w:rsidP="00940B39">
            <w:pPr>
              <w:jc w:val="center"/>
              <w:rPr>
                <w:rFonts w:ascii="Tahoma" w:hAnsi="Tahoma" w:cs="Tahoma"/>
                <w:sz w:val="24"/>
              </w:rPr>
            </w:pPr>
            <w:r w:rsidRPr="00D374BD">
              <w:rPr>
                <w:rFonts w:ascii="Tahoma" w:hAnsi="Tahoma" w:cs="Tahoma"/>
                <w:sz w:val="24"/>
              </w:rPr>
              <w:t>Spring 2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F261A43" w14:textId="77777777" w:rsidR="00DA748F" w:rsidRPr="00D374BD" w:rsidRDefault="00DA748F" w:rsidP="00940B39">
            <w:pPr>
              <w:jc w:val="center"/>
              <w:rPr>
                <w:rFonts w:ascii="Tahoma" w:hAnsi="Tahoma" w:cs="Tahoma"/>
                <w:sz w:val="24"/>
              </w:rPr>
            </w:pPr>
            <w:r w:rsidRPr="00D374BD">
              <w:rPr>
                <w:rFonts w:ascii="Tahoma" w:hAnsi="Tahoma" w:cs="Tahoma"/>
                <w:sz w:val="24"/>
              </w:rPr>
              <w:t>Summer 1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3CA68C2" w14:textId="77777777" w:rsidR="00DA748F" w:rsidRPr="00D374BD" w:rsidRDefault="00DA748F" w:rsidP="00940B39">
            <w:pPr>
              <w:jc w:val="center"/>
              <w:rPr>
                <w:rFonts w:ascii="Tahoma" w:hAnsi="Tahoma" w:cs="Tahoma"/>
                <w:sz w:val="24"/>
              </w:rPr>
            </w:pPr>
            <w:r w:rsidRPr="00D374BD">
              <w:rPr>
                <w:rFonts w:ascii="Tahoma" w:hAnsi="Tahoma" w:cs="Tahoma"/>
                <w:sz w:val="24"/>
              </w:rPr>
              <w:t>Summer 2</w:t>
            </w:r>
          </w:p>
        </w:tc>
      </w:tr>
      <w:tr w:rsidR="00184EE8" w:rsidRPr="006D675A" w14:paraId="69528EE5" w14:textId="77777777" w:rsidTr="00594DE8">
        <w:trPr>
          <w:trHeight w:val="413"/>
        </w:trPr>
        <w:tc>
          <w:tcPr>
            <w:tcW w:w="1555" w:type="dxa"/>
            <w:vAlign w:val="center"/>
          </w:tcPr>
          <w:p w14:paraId="15397E0A" w14:textId="2819E919" w:rsidR="00184EE8" w:rsidRPr="00940B39" w:rsidRDefault="00940B39" w:rsidP="00940B3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EYFS Cycle A</w:t>
            </w:r>
          </w:p>
        </w:tc>
        <w:tc>
          <w:tcPr>
            <w:tcW w:w="2551" w:type="dxa"/>
          </w:tcPr>
          <w:p w14:paraId="78627746" w14:textId="77777777" w:rsidR="00F677CB" w:rsidRPr="0066729A" w:rsidRDefault="00F677CB" w:rsidP="00940B39">
            <w:pPr>
              <w:pStyle w:val="TableParagraph"/>
              <w:jc w:val="center"/>
              <w:rPr>
                <w:rFonts w:ascii="Tahoma" w:hAnsi="Tahoma" w:cs="Tahoma"/>
                <w:b/>
                <w:iCs/>
                <w:color w:val="EE0000"/>
                <w:sz w:val="16"/>
                <w:szCs w:val="16"/>
              </w:rPr>
            </w:pPr>
            <w:r w:rsidRPr="0066729A">
              <w:rPr>
                <w:rFonts w:ascii="Tahoma" w:hAnsi="Tahoma" w:cs="Tahoma"/>
                <w:b/>
                <w:iCs/>
                <w:color w:val="EE0000"/>
                <w:sz w:val="16"/>
                <w:szCs w:val="16"/>
              </w:rPr>
              <w:t>AMAZING ME</w:t>
            </w:r>
          </w:p>
          <w:p w14:paraId="59A4F330" w14:textId="1844C657" w:rsidR="00184EE8" w:rsidRPr="0066729A" w:rsidRDefault="00BC4D67" w:rsidP="00940B39">
            <w:pPr>
              <w:jc w:val="center"/>
              <w:rPr>
                <w:rFonts w:ascii="Tahoma" w:hAnsi="Tahoma" w:cs="Tahoma"/>
                <w:iCs/>
                <w:color w:val="EE0000"/>
                <w:sz w:val="16"/>
                <w:szCs w:val="16"/>
              </w:rPr>
            </w:pPr>
            <w:r w:rsidRPr="0066729A">
              <w:rPr>
                <w:rFonts w:ascii="Tahoma" w:hAnsi="Tahoma" w:cs="Tahoma"/>
                <w:iCs/>
                <w:color w:val="EE0000"/>
                <w:sz w:val="16"/>
                <w:szCs w:val="16"/>
              </w:rPr>
              <w:t>Autumn, Autumn nature walk</w:t>
            </w:r>
            <w:r w:rsidR="007A56E8">
              <w:rPr>
                <w:rFonts w:ascii="Tahoma" w:hAnsi="Tahoma" w:cs="Tahoma"/>
                <w:iCs/>
                <w:color w:val="EE0000"/>
                <w:sz w:val="16"/>
                <w:szCs w:val="16"/>
              </w:rPr>
              <w:t>, observational drawings</w:t>
            </w:r>
          </w:p>
        </w:tc>
        <w:tc>
          <w:tcPr>
            <w:tcW w:w="2713" w:type="dxa"/>
          </w:tcPr>
          <w:p w14:paraId="74C930BF" w14:textId="77777777" w:rsidR="00F22A2C" w:rsidRPr="0066729A" w:rsidRDefault="00F22A2C" w:rsidP="00940B39">
            <w:pPr>
              <w:pStyle w:val="TableParagraph"/>
              <w:jc w:val="center"/>
              <w:rPr>
                <w:rFonts w:ascii="Tahoma" w:hAnsi="Tahoma" w:cs="Tahoma"/>
                <w:b/>
                <w:iCs/>
                <w:color w:val="ED7D31" w:themeColor="accent2"/>
                <w:spacing w:val="-5"/>
                <w:sz w:val="16"/>
                <w:szCs w:val="16"/>
              </w:rPr>
            </w:pPr>
            <w:r w:rsidRPr="0066729A">
              <w:rPr>
                <w:rFonts w:ascii="Tahoma" w:hAnsi="Tahoma" w:cs="Tahoma"/>
                <w:b/>
                <w:iCs/>
                <w:color w:val="ED7D31" w:themeColor="accent2"/>
                <w:spacing w:val="-5"/>
                <w:sz w:val="16"/>
                <w:szCs w:val="16"/>
              </w:rPr>
              <w:t>RAINBOWS &amp; SPARKLES</w:t>
            </w:r>
          </w:p>
          <w:p w14:paraId="428EEA32" w14:textId="77777777" w:rsidR="00184EE8" w:rsidRDefault="00E47EDB" w:rsidP="00940B39">
            <w:pPr>
              <w:jc w:val="center"/>
              <w:rPr>
                <w:rFonts w:ascii="Tahoma" w:hAnsi="Tahoma" w:cs="Tahoma"/>
                <w:iCs/>
                <w:color w:val="ED7D31" w:themeColor="accent2"/>
                <w:sz w:val="16"/>
                <w:szCs w:val="16"/>
              </w:rPr>
            </w:pPr>
            <w:r w:rsidRPr="0066729A">
              <w:rPr>
                <w:rFonts w:ascii="Tahoma" w:hAnsi="Tahoma" w:cs="Tahoma"/>
                <w:iCs/>
                <w:color w:val="ED7D31" w:themeColor="accent2"/>
                <w:sz w:val="16"/>
                <w:szCs w:val="16"/>
              </w:rPr>
              <w:t>Winter, Winter Walk</w:t>
            </w:r>
            <w:r w:rsidR="007A56E8">
              <w:rPr>
                <w:rFonts w:ascii="Tahoma" w:hAnsi="Tahoma" w:cs="Tahoma"/>
                <w:iCs/>
                <w:color w:val="ED7D31" w:themeColor="accent2"/>
                <w:sz w:val="16"/>
                <w:szCs w:val="16"/>
              </w:rPr>
              <w:t>,</w:t>
            </w:r>
          </w:p>
          <w:p w14:paraId="28126310" w14:textId="7FBB5940" w:rsidR="007A56E8" w:rsidRPr="0066729A" w:rsidRDefault="007A56E8" w:rsidP="00940B39">
            <w:pPr>
              <w:jc w:val="center"/>
              <w:rPr>
                <w:rFonts w:ascii="Tahoma" w:hAnsi="Tahoma" w:cs="Tahoma"/>
                <w:iCs/>
                <w:color w:val="ED7D31" w:themeColor="accent2"/>
                <w:sz w:val="16"/>
                <w:szCs w:val="16"/>
              </w:rPr>
            </w:pPr>
            <w:r w:rsidRPr="007A56E8">
              <w:rPr>
                <w:rFonts w:ascii="Tahoma" w:hAnsi="Tahoma" w:cs="Tahoma"/>
                <w:iCs/>
                <w:color w:val="ED7D31" w:themeColor="accent2"/>
                <w:sz w:val="16"/>
                <w:szCs w:val="16"/>
              </w:rPr>
              <w:t>observational drawings</w:t>
            </w:r>
          </w:p>
        </w:tc>
        <w:tc>
          <w:tcPr>
            <w:tcW w:w="2258" w:type="dxa"/>
          </w:tcPr>
          <w:p w14:paraId="4F67C355" w14:textId="21C08138" w:rsidR="005E5B1A" w:rsidRPr="007A56E8" w:rsidRDefault="005E5B1A" w:rsidP="00940B39">
            <w:pPr>
              <w:pStyle w:val="TableParagraph"/>
              <w:jc w:val="center"/>
              <w:rPr>
                <w:rFonts w:ascii="Tahoma" w:hAnsi="Tahoma" w:cs="Tahoma"/>
                <w:b/>
                <w:iCs/>
                <w:color w:val="FFC000"/>
                <w:spacing w:val="-2"/>
                <w:w w:val="105"/>
                <w:sz w:val="16"/>
                <w:szCs w:val="16"/>
              </w:rPr>
            </w:pPr>
            <w:r w:rsidRPr="007A56E8">
              <w:rPr>
                <w:rFonts w:ascii="Tahoma" w:hAnsi="Tahoma" w:cs="Tahoma"/>
                <w:b/>
                <w:iCs/>
                <w:color w:val="FFC000"/>
                <w:spacing w:val="-2"/>
                <w:w w:val="105"/>
                <w:sz w:val="16"/>
                <w:szCs w:val="16"/>
              </w:rPr>
              <w:t xml:space="preserve">FAIRYTALES </w:t>
            </w:r>
            <w:r w:rsidR="007B1545" w:rsidRPr="007A56E8">
              <w:rPr>
                <w:rFonts w:ascii="Tahoma" w:hAnsi="Tahoma" w:cs="Tahoma"/>
                <w:b/>
                <w:iCs/>
                <w:color w:val="FFC000"/>
                <w:spacing w:val="-2"/>
                <w:w w:val="105"/>
                <w:sz w:val="16"/>
                <w:szCs w:val="16"/>
              </w:rPr>
              <w:t xml:space="preserve">&amp; </w:t>
            </w:r>
            <w:r w:rsidRPr="007A56E8">
              <w:rPr>
                <w:rFonts w:ascii="Tahoma" w:hAnsi="Tahoma" w:cs="Tahoma"/>
                <w:b/>
                <w:iCs/>
                <w:color w:val="FFC000"/>
                <w:spacing w:val="-2"/>
                <w:w w:val="105"/>
                <w:sz w:val="16"/>
                <w:szCs w:val="16"/>
              </w:rPr>
              <w:t>FORESTS</w:t>
            </w:r>
          </w:p>
          <w:p w14:paraId="3C9D32EF" w14:textId="4336161B" w:rsidR="00E47EDB" w:rsidRPr="007A56E8" w:rsidRDefault="00E47EDB" w:rsidP="00940B39">
            <w:pPr>
              <w:pStyle w:val="TableParagraph"/>
              <w:jc w:val="center"/>
              <w:rPr>
                <w:rFonts w:ascii="Tahoma" w:hAnsi="Tahoma" w:cs="Tahoma"/>
                <w:bCs/>
                <w:iCs/>
                <w:color w:val="FFC000"/>
                <w:spacing w:val="-2"/>
                <w:w w:val="105"/>
                <w:sz w:val="16"/>
                <w:szCs w:val="16"/>
              </w:rPr>
            </w:pPr>
            <w:r w:rsidRPr="007A56E8">
              <w:rPr>
                <w:rFonts w:ascii="Tahoma" w:hAnsi="Tahoma" w:cs="Tahoma"/>
                <w:bCs/>
                <w:iCs/>
                <w:color w:val="FFC000"/>
                <w:spacing w:val="-2"/>
                <w:w w:val="105"/>
                <w:sz w:val="16"/>
                <w:szCs w:val="16"/>
              </w:rPr>
              <w:t>Spring, Spring nature walk</w:t>
            </w:r>
            <w:r w:rsidR="007A56E8" w:rsidRPr="007A56E8">
              <w:rPr>
                <w:rFonts w:ascii="Tahoma" w:hAnsi="Tahoma" w:cs="Tahoma"/>
                <w:bCs/>
                <w:iCs/>
                <w:color w:val="FFC000"/>
                <w:spacing w:val="-2"/>
                <w:w w:val="105"/>
                <w:sz w:val="16"/>
                <w:szCs w:val="16"/>
              </w:rPr>
              <w:t>, observational drawings</w:t>
            </w:r>
          </w:p>
          <w:p w14:paraId="646F227E" w14:textId="3DA3087F" w:rsidR="00184EE8" w:rsidRPr="007A56E8" w:rsidRDefault="00184EE8" w:rsidP="00940B39">
            <w:pPr>
              <w:jc w:val="center"/>
              <w:rPr>
                <w:rFonts w:ascii="Tahoma" w:hAnsi="Tahoma" w:cs="Tahoma"/>
                <w:iCs/>
                <w:color w:val="FFC000"/>
                <w:sz w:val="16"/>
                <w:szCs w:val="16"/>
              </w:rPr>
            </w:pPr>
          </w:p>
        </w:tc>
        <w:tc>
          <w:tcPr>
            <w:tcW w:w="2258" w:type="dxa"/>
          </w:tcPr>
          <w:p w14:paraId="66B72867" w14:textId="77777777" w:rsidR="000921DB" w:rsidRPr="0066729A" w:rsidRDefault="000921DB" w:rsidP="00940B39">
            <w:pPr>
              <w:pStyle w:val="TableParagraph"/>
              <w:jc w:val="center"/>
              <w:rPr>
                <w:rFonts w:ascii="Tahoma" w:hAnsi="Tahoma" w:cs="Tahoma"/>
                <w:b/>
                <w:iCs/>
                <w:color w:val="00B050"/>
                <w:spacing w:val="-2"/>
                <w:w w:val="105"/>
                <w:sz w:val="16"/>
                <w:szCs w:val="16"/>
              </w:rPr>
            </w:pPr>
            <w:r w:rsidRPr="0066729A">
              <w:rPr>
                <w:rFonts w:ascii="Tahoma" w:hAnsi="Tahoma" w:cs="Tahoma"/>
                <w:b/>
                <w:iCs/>
                <w:color w:val="00B050"/>
                <w:spacing w:val="-2"/>
                <w:w w:val="105"/>
                <w:sz w:val="16"/>
                <w:szCs w:val="16"/>
              </w:rPr>
              <w:t>BLAST OFF!</w:t>
            </w:r>
          </w:p>
          <w:p w14:paraId="761B7C67" w14:textId="4C8F9418" w:rsidR="00184EE8" w:rsidRPr="0066729A" w:rsidRDefault="003500B9" w:rsidP="00940B39">
            <w:pPr>
              <w:jc w:val="center"/>
              <w:rPr>
                <w:rFonts w:ascii="Tahoma" w:hAnsi="Tahoma" w:cs="Tahoma"/>
                <w:iCs/>
                <w:color w:val="00B050"/>
                <w:sz w:val="16"/>
                <w:szCs w:val="16"/>
              </w:rPr>
            </w:pPr>
            <w:r w:rsidRPr="0066729A">
              <w:rPr>
                <w:rFonts w:ascii="Tahoma" w:hAnsi="Tahoma" w:cs="Tahoma"/>
                <w:iCs/>
                <w:color w:val="00B050"/>
                <w:sz w:val="16"/>
                <w:szCs w:val="16"/>
              </w:rPr>
              <w:t>Drawing maps</w:t>
            </w:r>
            <w:r w:rsidR="00411D03" w:rsidRPr="0066729A">
              <w:rPr>
                <w:rFonts w:ascii="Tahoma" w:hAnsi="Tahoma" w:cs="Tahoma"/>
                <w:iCs/>
                <w:color w:val="00B050"/>
                <w:sz w:val="16"/>
                <w:szCs w:val="16"/>
              </w:rPr>
              <w:t xml:space="preserve">, </w:t>
            </w:r>
            <w:r w:rsidR="000C79EF">
              <w:rPr>
                <w:rFonts w:ascii="Tahoma" w:hAnsi="Tahoma" w:cs="Tahoma"/>
                <w:iCs/>
                <w:color w:val="00B050"/>
                <w:sz w:val="16"/>
                <w:szCs w:val="16"/>
              </w:rPr>
              <w:t>l</w:t>
            </w:r>
            <w:r w:rsidR="00FF5DF5" w:rsidRPr="0066729A">
              <w:rPr>
                <w:rFonts w:ascii="Tahoma" w:hAnsi="Tahoma" w:cs="Tahoma"/>
                <w:iCs/>
                <w:color w:val="00B050"/>
                <w:sz w:val="16"/>
                <w:szCs w:val="16"/>
              </w:rPr>
              <w:t>eaf hunt</w:t>
            </w:r>
            <w:r w:rsidR="000C79EF">
              <w:rPr>
                <w:rFonts w:ascii="Tahoma" w:hAnsi="Tahoma" w:cs="Tahoma"/>
                <w:iCs/>
                <w:color w:val="00B050"/>
                <w:sz w:val="16"/>
                <w:szCs w:val="16"/>
              </w:rPr>
              <w:t xml:space="preserve">, </w:t>
            </w:r>
            <w:r w:rsidR="000C79EF" w:rsidRPr="0066729A">
              <w:rPr>
                <w:rFonts w:ascii="Tahoma" w:hAnsi="Tahoma" w:cs="Tahoma"/>
                <w:iCs/>
                <w:color w:val="00B050"/>
                <w:sz w:val="16"/>
                <w:szCs w:val="16"/>
              </w:rPr>
              <w:t>Forest School</w:t>
            </w:r>
            <w:r w:rsidR="000C79EF">
              <w:rPr>
                <w:rFonts w:ascii="Tahoma" w:hAnsi="Tahoma" w:cs="Tahoma"/>
                <w:iCs/>
                <w:color w:val="00B050"/>
                <w:sz w:val="16"/>
                <w:szCs w:val="16"/>
              </w:rPr>
              <w:t xml:space="preserve"> (see forest school progression grid)</w:t>
            </w:r>
          </w:p>
        </w:tc>
        <w:tc>
          <w:tcPr>
            <w:tcW w:w="2268" w:type="dxa"/>
          </w:tcPr>
          <w:p w14:paraId="3C1AEC93" w14:textId="1FC19487" w:rsidR="00B116D3" w:rsidRPr="007A56E8" w:rsidRDefault="00B116D3" w:rsidP="00940B39">
            <w:pPr>
              <w:pStyle w:val="TableParagraph"/>
              <w:spacing w:line="249" w:lineRule="auto"/>
              <w:jc w:val="center"/>
              <w:rPr>
                <w:rFonts w:ascii="Tahoma" w:hAnsi="Tahoma" w:cs="Tahoma"/>
                <w:b/>
                <w:iCs/>
                <w:color w:val="00B0F0"/>
                <w:sz w:val="16"/>
                <w:szCs w:val="16"/>
              </w:rPr>
            </w:pPr>
            <w:r w:rsidRPr="007A56E8">
              <w:rPr>
                <w:rFonts w:ascii="Tahoma" w:hAnsi="Tahoma" w:cs="Tahoma"/>
                <w:b/>
                <w:iCs/>
                <w:color w:val="00B0F0"/>
                <w:sz w:val="16"/>
                <w:szCs w:val="16"/>
              </w:rPr>
              <w:t xml:space="preserve"> MINI BEASTS &amp; FABULOUS FLOWERS</w:t>
            </w:r>
          </w:p>
          <w:p w14:paraId="67BA1562" w14:textId="77777777" w:rsidR="00184EE8" w:rsidRDefault="00E47EDB" w:rsidP="00940B39">
            <w:pPr>
              <w:jc w:val="center"/>
              <w:rPr>
                <w:rFonts w:ascii="Tahoma" w:hAnsi="Tahoma" w:cs="Tahoma"/>
                <w:iCs/>
                <w:color w:val="00B0F0"/>
                <w:sz w:val="16"/>
                <w:szCs w:val="16"/>
              </w:rPr>
            </w:pPr>
            <w:r w:rsidRPr="007A56E8">
              <w:rPr>
                <w:rFonts w:ascii="Tahoma" w:hAnsi="Tahoma" w:cs="Tahoma"/>
                <w:iCs/>
                <w:color w:val="00B0F0"/>
                <w:sz w:val="16"/>
                <w:szCs w:val="16"/>
              </w:rPr>
              <w:t>Summer, summer walk,</w:t>
            </w:r>
          </w:p>
          <w:p w14:paraId="17807E52" w14:textId="68D3348E" w:rsidR="007A56E8" w:rsidRPr="007A56E8" w:rsidRDefault="007A56E8" w:rsidP="00940B39">
            <w:pPr>
              <w:jc w:val="center"/>
              <w:rPr>
                <w:rFonts w:ascii="Tahoma" w:hAnsi="Tahoma" w:cs="Tahoma"/>
                <w:iCs/>
                <w:color w:val="00B0F0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00B0F0"/>
                <w:sz w:val="16"/>
                <w:szCs w:val="16"/>
              </w:rPr>
              <w:t>observational drawings</w:t>
            </w:r>
          </w:p>
        </w:tc>
        <w:tc>
          <w:tcPr>
            <w:tcW w:w="2410" w:type="dxa"/>
          </w:tcPr>
          <w:p w14:paraId="09B579CF" w14:textId="77777777" w:rsidR="00727417" w:rsidRPr="0066729A" w:rsidRDefault="00727417" w:rsidP="00940B39">
            <w:pPr>
              <w:pStyle w:val="TableParagraph"/>
              <w:spacing w:line="249" w:lineRule="auto"/>
              <w:jc w:val="center"/>
              <w:rPr>
                <w:rFonts w:ascii="Tahoma" w:hAnsi="Tahoma" w:cs="Tahoma"/>
                <w:b/>
                <w:iCs/>
                <w:color w:val="7030A0"/>
                <w:spacing w:val="-2"/>
                <w:w w:val="105"/>
                <w:sz w:val="16"/>
                <w:szCs w:val="16"/>
              </w:rPr>
            </w:pPr>
            <w:r w:rsidRPr="0066729A">
              <w:rPr>
                <w:rFonts w:ascii="Tahoma" w:hAnsi="Tahoma" w:cs="Tahoma"/>
                <w:b/>
                <w:iCs/>
                <w:color w:val="7030A0"/>
                <w:spacing w:val="-2"/>
                <w:w w:val="105"/>
                <w:sz w:val="16"/>
                <w:szCs w:val="16"/>
              </w:rPr>
              <w:t>TRAVEL &amp; TRANSPORT</w:t>
            </w:r>
          </w:p>
          <w:p w14:paraId="7D84C3A5" w14:textId="2E03839E" w:rsidR="00184EE8" w:rsidRPr="0066729A" w:rsidRDefault="00A559A7" w:rsidP="00940B39">
            <w:pPr>
              <w:jc w:val="center"/>
              <w:rPr>
                <w:rFonts w:ascii="Tahoma" w:hAnsi="Tahoma" w:cs="Tahoma"/>
                <w:iCs/>
                <w:color w:val="7030A0"/>
                <w:sz w:val="16"/>
                <w:szCs w:val="16"/>
              </w:rPr>
            </w:pPr>
            <w:r w:rsidRPr="0066729A">
              <w:rPr>
                <w:rFonts w:ascii="Tahoma" w:hAnsi="Tahoma" w:cs="Tahoma"/>
                <w:iCs/>
                <w:color w:val="7030A0"/>
                <w:sz w:val="16"/>
                <w:szCs w:val="16"/>
              </w:rPr>
              <w:t xml:space="preserve">Holidays, </w:t>
            </w:r>
            <w:r w:rsidR="0013228B" w:rsidRPr="0066729A">
              <w:rPr>
                <w:rFonts w:ascii="Tahoma" w:hAnsi="Tahoma" w:cs="Tahoma"/>
                <w:iCs/>
                <w:color w:val="7030A0"/>
                <w:sz w:val="16"/>
                <w:szCs w:val="16"/>
              </w:rPr>
              <w:t>packing for hot and cold weather</w:t>
            </w:r>
            <w:r w:rsidR="00BC02B6" w:rsidRPr="0066729A">
              <w:rPr>
                <w:rFonts w:ascii="Tahoma" w:hAnsi="Tahoma" w:cs="Tahoma"/>
                <w:iCs/>
                <w:color w:val="7030A0"/>
                <w:sz w:val="16"/>
                <w:szCs w:val="16"/>
              </w:rPr>
              <w:t xml:space="preserve">, </w:t>
            </w:r>
            <w:r w:rsidR="003C02A9" w:rsidRPr="0066729A">
              <w:rPr>
                <w:rFonts w:ascii="Tahoma" w:hAnsi="Tahoma" w:cs="Tahoma"/>
                <w:iCs/>
                <w:color w:val="7030A0"/>
                <w:sz w:val="16"/>
                <w:szCs w:val="16"/>
              </w:rPr>
              <w:t xml:space="preserve">exploring and </w:t>
            </w:r>
            <w:r w:rsidR="00BC02B6" w:rsidRPr="0066729A">
              <w:rPr>
                <w:rFonts w:ascii="Tahoma" w:hAnsi="Tahoma" w:cs="Tahoma"/>
                <w:iCs/>
                <w:color w:val="7030A0"/>
                <w:sz w:val="16"/>
                <w:szCs w:val="16"/>
              </w:rPr>
              <w:t>creat</w:t>
            </w:r>
            <w:r w:rsidR="00784605" w:rsidRPr="0066729A">
              <w:rPr>
                <w:rFonts w:ascii="Tahoma" w:hAnsi="Tahoma" w:cs="Tahoma"/>
                <w:iCs/>
                <w:color w:val="7030A0"/>
                <w:sz w:val="16"/>
                <w:szCs w:val="16"/>
              </w:rPr>
              <w:t>ing maps</w:t>
            </w:r>
            <w:r w:rsidR="003C02A9" w:rsidRPr="0066729A">
              <w:rPr>
                <w:rFonts w:ascii="Tahoma" w:hAnsi="Tahoma" w:cs="Tahoma"/>
                <w:iCs/>
                <w:color w:val="7030A0"/>
                <w:sz w:val="16"/>
                <w:szCs w:val="16"/>
              </w:rPr>
              <w:t>, describing position.</w:t>
            </w:r>
          </w:p>
        </w:tc>
      </w:tr>
      <w:tr w:rsidR="00184EE8" w:rsidRPr="006D675A" w14:paraId="367903AF" w14:textId="77777777" w:rsidTr="00594DE8">
        <w:trPr>
          <w:trHeight w:val="390"/>
        </w:trPr>
        <w:tc>
          <w:tcPr>
            <w:tcW w:w="1555" w:type="dxa"/>
            <w:vAlign w:val="center"/>
          </w:tcPr>
          <w:p w14:paraId="1F40CE12" w14:textId="4C905352" w:rsidR="00184EE8" w:rsidRPr="00940B39" w:rsidRDefault="00940B39" w:rsidP="00940B3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0B39">
              <w:rPr>
                <w:rFonts w:ascii="Tahoma" w:hAnsi="Tahoma" w:cs="Tahoma"/>
                <w:sz w:val="16"/>
                <w:szCs w:val="16"/>
              </w:rPr>
              <w:t>EYFS Cycle B</w:t>
            </w:r>
          </w:p>
        </w:tc>
        <w:tc>
          <w:tcPr>
            <w:tcW w:w="2551" w:type="dxa"/>
          </w:tcPr>
          <w:p w14:paraId="575664B0" w14:textId="77777777" w:rsidR="00A85C92" w:rsidRPr="0066729A" w:rsidRDefault="00A85C92" w:rsidP="00940B39">
            <w:pPr>
              <w:pStyle w:val="TableParagraph"/>
              <w:jc w:val="center"/>
              <w:rPr>
                <w:rFonts w:ascii="Tahoma" w:hAnsi="Tahoma" w:cs="Tahoma"/>
                <w:b/>
                <w:iCs/>
                <w:color w:val="EE0000"/>
                <w:sz w:val="16"/>
                <w:szCs w:val="16"/>
              </w:rPr>
            </w:pPr>
            <w:r w:rsidRPr="0066729A">
              <w:rPr>
                <w:rFonts w:ascii="Tahoma" w:hAnsi="Tahoma" w:cs="Tahoma"/>
                <w:b/>
                <w:iCs/>
                <w:color w:val="EE0000"/>
                <w:sz w:val="16"/>
                <w:szCs w:val="16"/>
              </w:rPr>
              <w:t>FOOD GLORIOUS FOOD</w:t>
            </w:r>
          </w:p>
          <w:p w14:paraId="6B893E95" w14:textId="77777777" w:rsidR="00184EE8" w:rsidRDefault="00E47EDB" w:rsidP="00940B39">
            <w:pPr>
              <w:jc w:val="center"/>
              <w:rPr>
                <w:rFonts w:ascii="Tahoma" w:hAnsi="Tahoma" w:cs="Tahoma"/>
                <w:iCs/>
                <w:color w:val="EE0000"/>
                <w:sz w:val="16"/>
                <w:szCs w:val="16"/>
              </w:rPr>
            </w:pPr>
            <w:r w:rsidRPr="0066729A">
              <w:rPr>
                <w:rFonts w:ascii="Tahoma" w:hAnsi="Tahoma" w:cs="Tahoma"/>
                <w:iCs/>
                <w:color w:val="EE0000"/>
                <w:sz w:val="16"/>
                <w:szCs w:val="16"/>
              </w:rPr>
              <w:t>Autumn, Autumn nature walk</w:t>
            </w:r>
          </w:p>
          <w:p w14:paraId="142E4B14" w14:textId="49C076C0" w:rsidR="007A56E8" w:rsidRPr="0066729A" w:rsidRDefault="007A56E8" w:rsidP="00940B39">
            <w:pPr>
              <w:jc w:val="center"/>
              <w:rPr>
                <w:rFonts w:ascii="Tahoma" w:hAnsi="Tahoma" w:cs="Tahoma"/>
                <w:iCs/>
                <w:color w:val="EE0000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EE0000"/>
                <w:sz w:val="16"/>
                <w:szCs w:val="16"/>
              </w:rPr>
              <w:t>observational drawings</w:t>
            </w:r>
          </w:p>
        </w:tc>
        <w:tc>
          <w:tcPr>
            <w:tcW w:w="2713" w:type="dxa"/>
          </w:tcPr>
          <w:p w14:paraId="2F176D1E" w14:textId="77777777" w:rsidR="00B87FE8" w:rsidRPr="0066729A" w:rsidRDefault="00B87FE8" w:rsidP="00940B39">
            <w:pPr>
              <w:pStyle w:val="TableParagraph"/>
              <w:jc w:val="center"/>
              <w:rPr>
                <w:rFonts w:ascii="Tahoma" w:hAnsi="Tahoma" w:cs="Tahoma"/>
                <w:b/>
                <w:bCs/>
                <w:iCs/>
                <w:color w:val="ED7D31" w:themeColor="accent2"/>
                <w:spacing w:val="-9"/>
                <w:sz w:val="16"/>
                <w:szCs w:val="16"/>
              </w:rPr>
            </w:pPr>
            <w:r w:rsidRPr="0066729A">
              <w:rPr>
                <w:rFonts w:ascii="Tahoma" w:hAnsi="Tahoma" w:cs="Tahoma"/>
                <w:b/>
                <w:bCs/>
                <w:iCs/>
                <w:color w:val="ED7D31" w:themeColor="accent2"/>
                <w:spacing w:val="-9"/>
                <w:sz w:val="16"/>
                <w:szCs w:val="16"/>
              </w:rPr>
              <w:t>LET’S CELEBRATE</w:t>
            </w:r>
          </w:p>
          <w:p w14:paraId="2EFD2834" w14:textId="77777777" w:rsidR="00184EE8" w:rsidRDefault="00E47EDB" w:rsidP="00940B39">
            <w:pPr>
              <w:jc w:val="center"/>
              <w:rPr>
                <w:rFonts w:ascii="Tahoma" w:hAnsi="Tahoma" w:cs="Tahoma"/>
                <w:iCs/>
                <w:color w:val="ED7D31" w:themeColor="accent2"/>
                <w:sz w:val="16"/>
                <w:szCs w:val="16"/>
              </w:rPr>
            </w:pPr>
            <w:r w:rsidRPr="0066729A">
              <w:rPr>
                <w:rFonts w:ascii="Tahoma" w:hAnsi="Tahoma" w:cs="Tahoma"/>
                <w:iCs/>
                <w:color w:val="ED7D31" w:themeColor="accent2"/>
                <w:sz w:val="16"/>
                <w:szCs w:val="16"/>
              </w:rPr>
              <w:t>Winter, Winter Walk</w:t>
            </w:r>
          </w:p>
          <w:p w14:paraId="4F02FD21" w14:textId="40FC1A26" w:rsidR="007A56E8" w:rsidRPr="0066729A" w:rsidRDefault="007A56E8" w:rsidP="00940B39">
            <w:pPr>
              <w:jc w:val="center"/>
              <w:rPr>
                <w:rFonts w:ascii="Tahoma" w:hAnsi="Tahoma" w:cs="Tahoma"/>
                <w:iCs/>
                <w:color w:val="ED7D31" w:themeColor="accent2"/>
                <w:sz w:val="16"/>
                <w:szCs w:val="16"/>
              </w:rPr>
            </w:pPr>
            <w:r w:rsidRPr="007A56E8">
              <w:rPr>
                <w:rFonts w:ascii="Tahoma" w:hAnsi="Tahoma" w:cs="Tahoma"/>
                <w:iCs/>
                <w:color w:val="ED7D31" w:themeColor="accent2"/>
                <w:sz w:val="16"/>
                <w:szCs w:val="16"/>
              </w:rPr>
              <w:t>observational drawings</w:t>
            </w:r>
          </w:p>
        </w:tc>
        <w:tc>
          <w:tcPr>
            <w:tcW w:w="2258" w:type="dxa"/>
          </w:tcPr>
          <w:p w14:paraId="762E5D7C" w14:textId="77777777" w:rsidR="00A473A7" w:rsidRPr="007A56E8" w:rsidRDefault="00A473A7" w:rsidP="00940B39">
            <w:pPr>
              <w:pStyle w:val="TableParagraph"/>
              <w:jc w:val="center"/>
              <w:rPr>
                <w:rFonts w:ascii="Tahoma" w:hAnsi="Tahoma" w:cs="Tahoma"/>
                <w:b/>
                <w:bCs/>
                <w:iCs/>
                <w:color w:val="FFC000"/>
                <w:sz w:val="16"/>
                <w:szCs w:val="16"/>
              </w:rPr>
            </w:pPr>
            <w:r w:rsidRPr="007A56E8">
              <w:rPr>
                <w:rFonts w:ascii="Tahoma" w:hAnsi="Tahoma" w:cs="Tahoma"/>
                <w:b/>
                <w:bCs/>
                <w:iCs/>
                <w:color w:val="FFC000"/>
                <w:sz w:val="16"/>
                <w:szCs w:val="16"/>
              </w:rPr>
              <w:t>HATS AND HAMMERS</w:t>
            </w:r>
          </w:p>
          <w:p w14:paraId="0EA8FA2A" w14:textId="77777777" w:rsidR="00E47EDB" w:rsidRPr="007A56E8" w:rsidRDefault="00E47EDB" w:rsidP="00940B39">
            <w:pPr>
              <w:pStyle w:val="TableParagraph"/>
              <w:jc w:val="center"/>
              <w:rPr>
                <w:rFonts w:ascii="Tahoma" w:hAnsi="Tahoma" w:cs="Tahoma"/>
                <w:bCs/>
                <w:iCs/>
                <w:color w:val="FFC000"/>
                <w:spacing w:val="-2"/>
                <w:w w:val="105"/>
                <w:sz w:val="16"/>
                <w:szCs w:val="16"/>
              </w:rPr>
            </w:pPr>
            <w:r w:rsidRPr="007A56E8">
              <w:rPr>
                <w:rFonts w:ascii="Tahoma" w:hAnsi="Tahoma" w:cs="Tahoma"/>
                <w:bCs/>
                <w:iCs/>
                <w:color w:val="FFC000"/>
                <w:spacing w:val="-2"/>
                <w:w w:val="105"/>
                <w:sz w:val="16"/>
                <w:szCs w:val="16"/>
              </w:rPr>
              <w:t>Spring, Spring nature walk</w:t>
            </w:r>
          </w:p>
          <w:p w14:paraId="4AAE0A65" w14:textId="11D1A5F4" w:rsidR="007A56E8" w:rsidRPr="007A56E8" w:rsidRDefault="007A56E8" w:rsidP="00940B39">
            <w:pPr>
              <w:pStyle w:val="TableParagraph"/>
              <w:jc w:val="center"/>
              <w:rPr>
                <w:rFonts w:ascii="Tahoma" w:hAnsi="Tahoma" w:cs="Tahoma"/>
                <w:bCs/>
                <w:iCs/>
                <w:color w:val="FFC000"/>
                <w:spacing w:val="-2"/>
                <w:w w:val="105"/>
                <w:sz w:val="16"/>
                <w:szCs w:val="16"/>
              </w:rPr>
            </w:pPr>
            <w:r w:rsidRPr="007A56E8">
              <w:rPr>
                <w:rFonts w:ascii="Tahoma" w:hAnsi="Tahoma" w:cs="Tahoma"/>
                <w:bCs/>
                <w:iCs/>
                <w:color w:val="FFC000"/>
                <w:spacing w:val="-2"/>
                <w:w w:val="105"/>
                <w:sz w:val="16"/>
                <w:szCs w:val="16"/>
              </w:rPr>
              <w:t>observational drawings</w:t>
            </w:r>
          </w:p>
          <w:p w14:paraId="40B5C40A" w14:textId="2A6C2F87" w:rsidR="00184EE8" w:rsidRPr="007A56E8" w:rsidRDefault="00184EE8" w:rsidP="00940B39">
            <w:pPr>
              <w:jc w:val="center"/>
              <w:rPr>
                <w:rFonts w:ascii="Tahoma" w:hAnsi="Tahoma" w:cs="Tahoma"/>
                <w:iCs/>
                <w:color w:val="FFC000"/>
                <w:sz w:val="16"/>
                <w:szCs w:val="16"/>
              </w:rPr>
            </w:pPr>
          </w:p>
        </w:tc>
        <w:tc>
          <w:tcPr>
            <w:tcW w:w="2258" w:type="dxa"/>
          </w:tcPr>
          <w:p w14:paraId="1518EBD2" w14:textId="77777777" w:rsidR="004777C1" w:rsidRPr="0066729A" w:rsidRDefault="004777C1" w:rsidP="00940B39">
            <w:pPr>
              <w:pStyle w:val="TableParagraph"/>
              <w:jc w:val="center"/>
              <w:rPr>
                <w:rFonts w:ascii="Tahoma" w:hAnsi="Tahoma" w:cs="Tahoma"/>
                <w:b/>
                <w:bCs/>
                <w:iCs/>
                <w:color w:val="00B050"/>
                <w:sz w:val="16"/>
                <w:szCs w:val="16"/>
              </w:rPr>
            </w:pPr>
            <w:r w:rsidRPr="0066729A">
              <w:rPr>
                <w:rFonts w:ascii="Tahoma" w:hAnsi="Tahoma" w:cs="Tahoma"/>
                <w:b/>
                <w:bCs/>
                <w:iCs/>
                <w:color w:val="00B050"/>
                <w:sz w:val="16"/>
                <w:szCs w:val="16"/>
              </w:rPr>
              <w:t>PEOPLE WHO HELP US</w:t>
            </w:r>
          </w:p>
          <w:p w14:paraId="182E8070" w14:textId="5FD7752C" w:rsidR="00184EE8" w:rsidRPr="0066729A" w:rsidRDefault="0066729A" w:rsidP="00940B39">
            <w:pPr>
              <w:jc w:val="center"/>
              <w:rPr>
                <w:rFonts w:ascii="Tahoma" w:hAnsi="Tahoma" w:cs="Tahoma"/>
                <w:iCs/>
                <w:color w:val="00B050"/>
                <w:sz w:val="16"/>
                <w:szCs w:val="16"/>
              </w:rPr>
            </w:pPr>
            <w:r w:rsidRPr="0066729A">
              <w:rPr>
                <w:rFonts w:ascii="Tahoma" w:hAnsi="Tahoma" w:cs="Tahoma"/>
                <w:iCs/>
                <w:color w:val="00B050"/>
                <w:sz w:val="16"/>
                <w:szCs w:val="16"/>
              </w:rPr>
              <w:t>Position and direction, basic maps</w:t>
            </w:r>
          </w:p>
        </w:tc>
        <w:tc>
          <w:tcPr>
            <w:tcW w:w="2268" w:type="dxa"/>
          </w:tcPr>
          <w:p w14:paraId="20C286EB" w14:textId="77777777" w:rsidR="004556D3" w:rsidRPr="007A56E8" w:rsidRDefault="004556D3" w:rsidP="00940B39">
            <w:pPr>
              <w:pStyle w:val="TableParagraph"/>
              <w:spacing w:line="249" w:lineRule="auto"/>
              <w:jc w:val="center"/>
              <w:rPr>
                <w:rFonts w:ascii="Tahoma" w:hAnsi="Tahoma" w:cs="Tahoma"/>
                <w:b/>
                <w:bCs/>
                <w:iCs/>
                <w:color w:val="00B0F0"/>
                <w:sz w:val="16"/>
                <w:szCs w:val="16"/>
              </w:rPr>
            </w:pPr>
            <w:r w:rsidRPr="007A56E8">
              <w:rPr>
                <w:rFonts w:ascii="Tahoma" w:hAnsi="Tahoma" w:cs="Tahoma"/>
                <w:b/>
                <w:bCs/>
                <w:iCs/>
                <w:color w:val="00B0F0"/>
                <w:sz w:val="16"/>
                <w:szCs w:val="16"/>
              </w:rPr>
              <w:t>AMIMAL MAGIC</w:t>
            </w:r>
          </w:p>
          <w:p w14:paraId="4B020322" w14:textId="0419585C" w:rsidR="00184EE8" w:rsidRPr="007A56E8" w:rsidRDefault="00E47EDB" w:rsidP="00940B39">
            <w:pPr>
              <w:jc w:val="center"/>
              <w:rPr>
                <w:rFonts w:ascii="Tahoma" w:hAnsi="Tahoma" w:cs="Tahoma"/>
                <w:iCs/>
                <w:color w:val="00B0F0"/>
                <w:sz w:val="16"/>
                <w:szCs w:val="16"/>
              </w:rPr>
            </w:pPr>
            <w:r w:rsidRPr="007A56E8">
              <w:rPr>
                <w:rFonts w:ascii="Tahoma" w:hAnsi="Tahoma" w:cs="Tahoma"/>
                <w:iCs/>
                <w:color w:val="00B0F0"/>
                <w:sz w:val="16"/>
                <w:szCs w:val="16"/>
              </w:rPr>
              <w:t>Summer, summer walk</w:t>
            </w:r>
            <w:r w:rsidR="007A56E8">
              <w:rPr>
                <w:rFonts w:ascii="Tahoma" w:hAnsi="Tahoma" w:cs="Tahoma"/>
                <w:iCs/>
                <w:color w:val="00B0F0"/>
                <w:sz w:val="16"/>
                <w:szCs w:val="16"/>
              </w:rPr>
              <w:t>, observational drawings</w:t>
            </w:r>
          </w:p>
        </w:tc>
        <w:tc>
          <w:tcPr>
            <w:tcW w:w="2410" w:type="dxa"/>
          </w:tcPr>
          <w:p w14:paraId="709088F3" w14:textId="3661C782" w:rsidR="005952FC" w:rsidRPr="0066729A" w:rsidRDefault="005952FC" w:rsidP="00940B39">
            <w:pPr>
              <w:pStyle w:val="TableParagraph"/>
              <w:rPr>
                <w:rFonts w:ascii="Tahoma" w:hAnsi="Tahoma" w:cs="Tahoma"/>
                <w:b/>
                <w:bCs/>
                <w:iCs/>
                <w:color w:val="7030A0"/>
                <w:sz w:val="16"/>
                <w:szCs w:val="16"/>
              </w:rPr>
            </w:pPr>
            <w:r w:rsidRPr="0066729A">
              <w:rPr>
                <w:rFonts w:ascii="Tahoma" w:hAnsi="Tahoma" w:cs="Tahoma"/>
                <w:b/>
                <w:bCs/>
                <w:iCs/>
                <w:color w:val="7030A0"/>
                <w:sz w:val="16"/>
                <w:szCs w:val="16"/>
              </w:rPr>
              <w:t xml:space="preserve">SEALIFE  </w:t>
            </w:r>
            <w:r w:rsidR="008466D8" w:rsidRPr="0066729A">
              <w:rPr>
                <w:rFonts w:ascii="Tahoma" w:hAnsi="Tahoma" w:cs="Tahoma"/>
                <w:b/>
                <w:bCs/>
                <w:iCs/>
                <w:color w:val="7030A0"/>
                <w:sz w:val="16"/>
                <w:szCs w:val="16"/>
              </w:rPr>
              <w:t xml:space="preserve">&amp; </w:t>
            </w:r>
            <w:r w:rsidRPr="0066729A">
              <w:rPr>
                <w:rFonts w:ascii="Tahoma" w:hAnsi="Tahoma" w:cs="Tahoma"/>
                <w:b/>
                <w:bCs/>
                <w:iCs/>
                <w:color w:val="7030A0"/>
                <w:sz w:val="16"/>
                <w:szCs w:val="16"/>
              </w:rPr>
              <w:t>SANDCASTLES</w:t>
            </w:r>
          </w:p>
          <w:p w14:paraId="273EFCE7" w14:textId="399A640B" w:rsidR="00184EE8" w:rsidRPr="0066729A" w:rsidRDefault="003C02A9" w:rsidP="00940B39">
            <w:pPr>
              <w:jc w:val="center"/>
              <w:rPr>
                <w:rFonts w:ascii="Tahoma" w:hAnsi="Tahoma" w:cs="Tahoma"/>
                <w:iCs/>
                <w:color w:val="7030A0"/>
                <w:sz w:val="16"/>
                <w:szCs w:val="16"/>
              </w:rPr>
            </w:pPr>
            <w:r w:rsidRPr="0066729A">
              <w:rPr>
                <w:rFonts w:ascii="Tahoma" w:hAnsi="Tahoma" w:cs="Tahoma"/>
                <w:iCs/>
                <w:color w:val="7030A0"/>
                <w:sz w:val="16"/>
                <w:szCs w:val="16"/>
              </w:rPr>
              <w:t>Ex</w:t>
            </w:r>
            <w:r w:rsidRPr="0066729A">
              <w:rPr>
                <w:rFonts w:ascii="Tahoma" w:hAnsi="Tahoma" w:cs="Tahoma"/>
                <w:iCs/>
                <w:color w:val="7030A0"/>
                <w:sz w:val="16"/>
                <w:szCs w:val="16"/>
              </w:rPr>
              <w:t>ploring and creating maps, describing position.</w:t>
            </w:r>
          </w:p>
        </w:tc>
      </w:tr>
      <w:tr w:rsidR="00DA748F" w:rsidRPr="006D675A" w14:paraId="1F138E30" w14:textId="77777777" w:rsidTr="002E7B79">
        <w:trPr>
          <w:trHeight w:val="390"/>
        </w:trPr>
        <w:tc>
          <w:tcPr>
            <w:tcW w:w="1555" w:type="dxa"/>
            <w:vAlign w:val="center"/>
          </w:tcPr>
          <w:p w14:paraId="4C5619C3" w14:textId="77777777" w:rsidR="00DA748F" w:rsidRPr="00594DE8" w:rsidRDefault="00940B39" w:rsidP="00940B39">
            <w:pPr>
              <w:jc w:val="center"/>
              <w:rPr>
                <w:rFonts w:ascii="Tahoma" w:hAnsi="Tahoma" w:cs="Tahoma"/>
                <w:iCs/>
                <w:sz w:val="16"/>
                <w:szCs w:val="16"/>
              </w:rPr>
            </w:pPr>
            <w:r w:rsidRPr="00594DE8">
              <w:rPr>
                <w:rFonts w:ascii="Tahoma" w:hAnsi="Tahoma" w:cs="Tahoma"/>
                <w:iCs/>
                <w:sz w:val="16"/>
                <w:szCs w:val="16"/>
              </w:rPr>
              <w:t xml:space="preserve">EYFS </w:t>
            </w:r>
            <w:r w:rsidR="00594DE8" w:rsidRPr="00594DE8">
              <w:rPr>
                <w:rFonts w:ascii="Tahoma" w:hAnsi="Tahoma" w:cs="Tahoma"/>
                <w:iCs/>
                <w:sz w:val="16"/>
                <w:szCs w:val="16"/>
              </w:rPr>
              <w:t>Cycle A &amp; B</w:t>
            </w:r>
          </w:p>
          <w:p w14:paraId="5B8F1B47" w14:textId="7381D8C8" w:rsidR="00594DE8" w:rsidRPr="00184EE8" w:rsidRDefault="00594DE8" w:rsidP="00940B39">
            <w:pPr>
              <w:jc w:val="center"/>
              <w:rPr>
                <w:rFonts w:ascii="Tahoma" w:hAnsi="Tahoma" w:cs="Tahoma"/>
              </w:rPr>
            </w:pPr>
            <w:r w:rsidRPr="00594DE8">
              <w:rPr>
                <w:rFonts w:ascii="Tahoma" w:hAnsi="Tahoma" w:cs="Tahoma"/>
                <w:sz w:val="16"/>
                <w:szCs w:val="16"/>
              </w:rPr>
              <w:t>Continuous Provision</w:t>
            </w:r>
          </w:p>
        </w:tc>
        <w:tc>
          <w:tcPr>
            <w:tcW w:w="14458" w:type="dxa"/>
            <w:gridSpan w:val="6"/>
          </w:tcPr>
          <w:p w14:paraId="2A9EFF47" w14:textId="77777777" w:rsidR="0060320B" w:rsidRDefault="00E04858" w:rsidP="002E7B79">
            <w:pPr>
              <w:rPr>
                <w:rFonts w:ascii="Tahoma" w:hAnsi="Tahoma" w:cs="Tahoma"/>
                <w:iCs/>
                <w:color w:val="7030A0"/>
                <w:sz w:val="18"/>
                <w:szCs w:val="18"/>
              </w:rPr>
            </w:pPr>
            <w:r w:rsidRPr="004C0E11">
              <w:rPr>
                <w:rFonts w:ascii="Tahoma" w:hAnsi="Tahoma" w:cs="Tahoma"/>
                <w:iCs/>
                <w:color w:val="7030A0"/>
                <w:sz w:val="18"/>
                <w:szCs w:val="18"/>
              </w:rPr>
              <w:t xml:space="preserve">Learning Zone 2 </w:t>
            </w:r>
            <w:r w:rsidRPr="004C0E11">
              <w:rPr>
                <w:rFonts w:ascii="Tahoma" w:hAnsi="Tahoma" w:cs="Tahoma"/>
                <w:iCs/>
                <w:sz w:val="18"/>
                <w:szCs w:val="18"/>
              </w:rPr>
              <w:t xml:space="preserve">– </w:t>
            </w:r>
            <w:r w:rsidRPr="0060320B">
              <w:rPr>
                <w:rFonts w:ascii="Tahoma" w:hAnsi="Tahoma" w:cs="Tahoma"/>
                <w:iCs/>
                <w:color w:val="7030A0"/>
                <w:sz w:val="18"/>
                <w:szCs w:val="18"/>
              </w:rPr>
              <w:t>Seasons</w:t>
            </w:r>
            <w:r w:rsidR="00180486" w:rsidRPr="0060320B">
              <w:rPr>
                <w:rFonts w:ascii="Tahoma" w:hAnsi="Tahoma" w:cs="Tahoma"/>
                <w:iCs/>
                <w:color w:val="7030A0"/>
                <w:sz w:val="18"/>
                <w:szCs w:val="18"/>
              </w:rPr>
              <w:t xml:space="preserve"> books, </w:t>
            </w:r>
            <w:r w:rsidR="00BC7E22" w:rsidRPr="0060320B">
              <w:rPr>
                <w:rFonts w:ascii="Tahoma" w:hAnsi="Tahoma" w:cs="Tahoma"/>
                <w:iCs/>
                <w:color w:val="7030A0"/>
                <w:sz w:val="18"/>
                <w:szCs w:val="18"/>
              </w:rPr>
              <w:t xml:space="preserve">talk about </w:t>
            </w:r>
            <w:r w:rsidR="00180486" w:rsidRPr="0060320B">
              <w:rPr>
                <w:rFonts w:ascii="Tahoma" w:hAnsi="Tahoma" w:cs="Tahoma"/>
                <w:iCs/>
                <w:color w:val="7030A0"/>
                <w:sz w:val="18"/>
                <w:szCs w:val="18"/>
              </w:rPr>
              <w:t xml:space="preserve">photographs and objects related to </w:t>
            </w:r>
            <w:r w:rsidR="00BC7E22" w:rsidRPr="0060320B">
              <w:rPr>
                <w:rFonts w:ascii="Tahoma" w:hAnsi="Tahoma" w:cs="Tahoma"/>
                <w:iCs/>
                <w:color w:val="7030A0"/>
                <w:sz w:val="18"/>
                <w:szCs w:val="18"/>
              </w:rPr>
              <w:t xml:space="preserve">the </w:t>
            </w:r>
            <w:r w:rsidR="0060320B" w:rsidRPr="0060320B">
              <w:rPr>
                <w:rFonts w:ascii="Tahoma" w:hAnsi="Tahoma" w:cs="Tahoma"/>
                <w:iCs/>
                <w:color w:val="7030A0"/>
                <w:sz w:val="18"/>
                <w:szCs w:val="18"/>
              </w:rPr>
              <w:t>s</w:t>
            </w:r>
            <w:r w:rsidR="00180486" w:rsidRPr="0060320B">
              <w:rPr>
                <w:rFonts w:ascii="Tahoma" w:hAnsi="Tahoma" w:cs="Tahoma"/>
                <w:iCs/>
                <w:color w:val="7030A0"/>
                <w:sz w:val="18"/>
                <w:szCs w:val="18"/>
              </w:rPr>
              <w:t>eason</w:t>
            </w:r>
            <w:r w:rsidR="00BC7E22" w:rsidRPr="0060320B">
              <w:rPr>
                <w:rFonts w:ascii="Tahoma" w:hAnsi="Tahoma" w:cs="Tahoma"/>
                <w:iCs/>
                <w:color w:val="7030A0"/>
                <w:sz w:val="18"/>
                <w:szCs w:val="18"/>
              </w:rPr>
              <w:t xml:space="preserve">, clothing box linked to the </w:t>
            </w:r>
            <w:r w:rsidR="00020AC3" w:rsidRPr="0060320B">
              <w:rPr>
                <w:rFonts w:ascii="Tahoma" w:hAnsi="Tahoma" w:cs="Tahoma"/>
                <w:iCs/>
                <w:color w:val="7030A0"/>
                <w:sz w:val="18"/>
                <w:szCs w:val="18"/>
              </w:rPr>
              <w:t xml:space="preserve">current </w:t>
            </w:r>
            <w:r w:rsidR="00BC7E22" w:rsidRPr="0060320B">
              <w:rPr>
                <w:rFonts w:ascii="Tahoma" w:hAnsi="Tahoma" w:cs="Tahoma"/>
                <w:iCs/>
                <w:color w:val="7030A0"/>
                <w:sz w:val="18"/>
                <w:szCs w:val="18"/>
              </w:rPr>
              <w:t>season</w:t>
            </w:r>
            <w:r w:rsidR="00CF19BE" w:rsidRPr="0060320B">
              <w:rPr>
                <w:rFonts w:ascii="Tahoma" w:hAnsi="Tahoma" w:cs="Tahoma"/>
                <w:iCs/>
                <w:color w:val="7030A0"/>
                <w:sz w:val="18"/>
                <w:szCs w:val="18"/>
              </w:rPr>
              <w:t xml:space="preserve"> (naming items</w:t>
            </w:r>
            <w:r w:rsidR="009561EB" w:rsidRPr="0060320B">
              <w:rPr>
                <w:rFonts w:ascii="Tahoma" w:hAnsi="Tahoma" w:cs="Tahoma"/>
                <w:iCs/>
                <w:color w:val="7030A0"/>
                <w:sz w:val="18"/>
                <w:szCs w:val="18"/>
              </w:rPr>
              <w:t xml:space="preserve">). </w:t>
            </w:r>
          </w:p>
          <w:p w14:paraId="21A24FCE" w14:textId="07E7B4AE" w:rsidR="0060320B" w:rsidRDefault="009561EB" w:rsidP="002E7B79">
            <w:pPr>
              <w:rPr>
                <w:rFonts w:ascii="Tahoma" w:hAnsi="Tahoma" w:cs="Tahoma"/>
                <w:iCs/>
                <w:color w:val="ED7D31" w:themeColor="accent2"/>
                <w:sz w:val="18"/>
                <w:szCs w:val="18"/>
              </w:rPr>
            </w:pPr>
            <w:r w:rsidRPr="0060320B">
              <w:rPr>
                <w:rFonts w:ascii="Tahoma" w:hAnsi="Tahoma" w:cs="Tahoma"/>
                <w:iCs/>
                <w:color w:val="ED7D31" w:themeColor="accent2"/>
                <w:sz w:val="18"/>
                <w:szCs w:val="18"/>
              </w:rPr>
              <w:t>Learning Zone 3 -</w:t>
            </w:r>
            <w:r w:rsidR="004B3EF4">
              <w:rPr>
                <w:rFonts w:ascii="Tahoma" w:hAnsi="Tahoma" w:cs="Tahoma"/>
                <w:iCs/>
                <w:color w:val="ED7D31" w:themeColor="accent2"/>
                <w:sz w:val="18"/>
                <w:szCs w:val="18"/>
              </w:rPr>
              <w:t xml:space="preserve"> O</w:t>
            </w:r>
            <w:r w:rsidRPr="0060320B">
              <w:rPr>
                <w:rFonts w:ascii="Tahoma" w:hAnsi="Tahoma" w:cs="Tahoma"/>
                <w:iCs/>
                <w:color w:val="ED7D31" w:themeColor="accent2"/>
                <w:sz w:val="18"/>
                <w:szCs w:val="18"/>
              </w:rPr>
              <w:t>bservational drawings</w:t>
            </w:r>
            <w:r w:rsidR="0060320B" w:rsidRPr="0060320B">
              <w:rPr>
                <w:rFonts w:ascii="Tahoma" w:hAnsi="Tahoma" w:cs="Tahoma"/>
                <w:iCs/>
                <w:color w:val="ED7D31" w:themeColor="accent2"/>
                <w:sz w:val="18"/>
                <w:szCs w:val="18"/>
              </w:rPr>
              <w:t xml:space="preserve">. </w:t>
            </w:r>
          </w:p>
          <w:p w14:paraId="1C16504E" w14:textId="62E45EE8" w:rsidR="00FF2E0E" w:rsidRPr="004C0E11" w:rsidRDefault="001040A3" w:rsidP="002E7B79">
            <w:pPr>
              <w:rPr>
                <w:rFonts w:ascii="Tahoma" w:hAnsi="Tahoma" w:cs="Tahoma"/>
                <w:iCs/>
                <w:sz w:val="18"/>
                <w:szCs w:val="18"/>
              </w:rPr>
            </w:pPr>
            <w:r w:rsidRPr="004C0E11">
              <w:rPr>
                <w:rFonts w:ascii="Tahoma" w:hAnsi="Tahoma" w:cs="Tahoma"/>
                <w:iCs/>
                <w:color w:val="00B050"/>
                <w:sz w:val="18"/>
                <w:szCs w:val="18"/>
              </w:rPr>
              <w:t xml:space="preserve">Learning Zone 5 – Focus Shed </w:t>
            </w:r>
            <w:r w:rsidR="004C0E11" w:rsidRPr="004C0E11">
              <w:rPr>
                <w:rFonts w:ascii="Tahoma" w:hAnsi="Tahoma" w:cs="Tahoma"/>
                <w:iCs/>
                <w:color w:val="00B050"/>
                <w:sz w:val="18"/>
                <w:szCs w:val="18"/>
              </w:rPr>
              <w:t xml:space="preserve">revisits previous </w:t>
            </w:r>
            <w:r w:rsidR="004B3EF4">
              <w:rPr>
                <w:rFonts w:ascii="Tahoma" w:hAnsi="Tahoma" w:cs="Tahoma"/>
                <w:iCs/>
                <w:color w:val="00B050"/>
                <w:sz w:val="18"/>
                <w:szCs w:val="18"/>
              </w:rPr>
              <w:t>‘</w:t>
            </w:r>
            <w:r w:rsidR="004C0E11" w:rsidRPr="004C0E11">
              <w:rPr>
                <w:rFonts w:ascii="Tahoma" w:hAnsi="Tahoma" w:cs="Tahoma"/>
                <w:iCs/>
                <w:color w:val="00B050"/>
                <w:sz w:val="18"/>
                <w:szCs w:val="18"/>
              </w:rPr>
              <w:t>Understanding the World</w:t>
            </w:r>
            <w:r w:rsidR="004B3EF4">
              <w:rPr>
                <w:rFonts w:ascii="Tahoma" w:hAnsi="Tahoma" w:cs="Tahoma"/>
                <w:iCs/>
                <w:color w:val="00B050"/>
                <w:sz w:val="18"/>
                <w:szCs w:val="18"/>
              </w:rPr>
              <w:t>’</w:t>
            </w:r>
            <w:r w:rsidR="004C0E11" w:rsidRPr="004C0E11">
              <w:rPr>
                <w:rFonts w:ascii="Tahoma" w:hAnsi="Tahoma" w:cs="Tahoma"/>
                <w:iCs/>
                <w:color w:val="00B050"/>
                <w:sz w:val="18"/>
                <w:szCs w:val="18"/>
              </w:rPr>
              <w:t xml:space="preserve"> learning. </w:t>
            </w:r>
          </w:p>
        </w:tc>
      </w:tr>
      <w:tr w:rsidR="0032780D" w:rsidRPr="006D675A" w14:paraId="7F66EBA1" w14:textId="77777777" w:rsidTr="00594DE8">
        <w:trPr>
          <w:trHeight w:val="803"/>
        </w:trPr>
        <w:tc>
          <w:tcPr>
            <w:tcW w:w="1555" w:type="dxa"/>
            <w:vAlign w:val="center"/>
          </w:tcPr>
          <w:p w14:paraId="4C4296B6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1</w:t>
            </w:r>
          </w:p>
        </w:tc>
        <w:tc>
          <w:tcPr>
            <w:tcW w:w="5264" w:type="dxa"/>
            <w:gridSpan w:val="2"/>
            <w:shd w:val="clear" w:color="auto" w:fill="FFFFFF" w:themeFill="background1"/>
            <w:vAlign w:val="center"/>
          </w:tcPr>
          <w:p w14:paraId="319CA4B3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 xml:space="preserve">Our Wonderful World </w:t>
            </w:r>
          </w:p>
        </w:tc>
        <w:tc>
          <w:tcPr>
            <w:tcW w:w="4516" w:type="dxa"/>
            <w:gridSpan w:val="2"/>
            <w:shd w:val="clear" w:color="auto" w:fill="FFFFFF" w:themeFill="background1"/>
            <w:vAlign w:val="center"/>
          </w:tcPr>
          <w:p w14:paraId="21BA93EC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Bright Lights, Big City</w:t>
            </w:r>
          </w:p>
        </w:tc>
        <w:tc>
          <w:tcPr>
            <w:tcW w:w="4678" w:type="dxa"/>
            <w:gridSpan w:val="2"/>
            <w:shd w:val="clear" w:color="auto" w:fill="FFFFFF" w:themeFill="background1"/>
            <w:vAlign w:val="center"/>
          </w:tcPr>
          <w:p w14:paraId="51F6AD65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 xml:space="preserve">Our Wonderful World </w:t>
            </w:r>
          </w:p>
        </w:tc>
      </w:tr>
      <w:tr w:rsidR="0032780D" w:rsidRPr="006D675A" w14:paraId="6FF2ED83" w14:textId="77777777" w:rsidTr="00594DE8">
        <w:trPr>
          <w:trHeight w:val="803"/>
        </w:trPr>
        <w:tc>
          <w:tcPr>
            <w:tcW w:w="1555" w:type="dxa"/>
            <w:vAlign w:val="center"/>
          </w:tcPr>
          <w:p w14:paraId="2A6A8DEE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2</w:t>
            </w:r>
          </w:p>
        </w:tc>
        <w:tc>
          <w:tcPr>
            <w:tcW w:w="5264" w:type="dxa"/>
            <w:gridSpan w:val="2"/>
            <w:shd w:val="clear" w:color="auto" w:fill="FFFFFF" w:themeFill="background1"/>
            <w:vAlign w:val="center"/>
          </w:tcPr>
          <w:p w14:paraId="54D3A27A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 xml:space="preserve">Let’s Explore the World </w:t>
            </w:r>
          </w:p>
        </w:tc>
        <w:tc>
          <w:tcPr>
            <w:tcW w:w="4516" w:type="dxa"/>
            <w:gridSpan w:val="2"/>
            <w:shd w:val="clear" w:color="auto" w:fill="FFFFFF" w:themeFill="background1"/>
            <w:vAlign w:val="center"/>
          </w:tcPr>
          <w:p w14:paraId="41C12F91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Coastline</w:t>
            </w:r>
          </w:p>
        </w:tc>
        <w:tc>
          <w:tcPr>
            <w:tcW w:w="4678" w:type="dxa"/>
            <w:gridSpan w:val="2"/>
            <w:shd w:val="clear" w:color="auto" w:fill="FFFFFF" w:themeFill="background1"/>
            <w:vAlign w:val="center"/>
          </w:tcPr>
          <w:p w14:paraId="49D0F279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 xml:space="preserve">Let’s Explore the World </w:t>
            </w:r>
          </w:p>
        </w:tc>
      </w:tr>
      <w:tr w:rsidR="0032780D" w:rsidRPr="006D675A" w14:paraId="0315BE6F" w14:textId="77777777" w:rsidTr="00594DE8">
        <w:trPr>
          <w:trHeight w:val="803"/>
        </w:trPr>
        <w:tc>
          <w:tcPr>
            <w:tcW w:w="1555" w:type="dxa"/>
            <w:vAlign w:val="center"/>
          </w:tcPr>
          <w:p w14:paraId="558EA776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3</w:t>
            </w:r>
          </w:p>
        </w:tc>
        <w:tc>
          <w:tcPr>
            <w:tcW w:w="5264" w:type="dxa"/>
            <w:gridSpan w:val="2"/>
            <w:shd w:val="clear" w:color="auto" w:fill="FFFFFF" w:themeFill="background1"/>
            <w:vAlign w:val="center"/>
          </w:tcPr>
          <w:p w14:paraId="5CBB30DC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 xml:space="preserve">One Planet, Our World </w:t>
            </w:r>
          </w:p>
        </w:tc>
        <w:tc>
          <w:tcPr>
            <w:tcW w:w="4516" w:type="dxa"/>
            <w:gridSpan w:val="2"/>
            <w:shd w:val="clear" w:color="auto" w:fill="FFFFFF" w:themeFill="background1"/>
            <w:vAlign w:val="center"/>
          </w:tcPr>
          <w:p w14:paraId="7EB66115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Rocks, Relics and Rumbles</w:t>
            </w:r>
          </w:p>
        </w:tc>
        <w:tc>
          <w:tcPr>
            <w:tcW w:w="4678" w:type="dxa"/>
            <w:gridSpan w:val="2"/>
            <w:shd w:val="clear" w:color="auto" w:fill="FFFFFF" w:themeFill="background1"/>
            <w:vAlign w:val="center"/>
          </w:tcPr>
          <w:p w14:paraId="18940F25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 xml:space="preserve">One Planet, Our World </w:t>
            </w:r>
          </w:p>
        </w:tc>
      </w:tr>
      <w:tr w:rsidR="0032780D" w:rsidRPr="006D675A" w14:paraId="27414B44" w14:textId="77777777" w:rsidTr="00594DE8">
        <w:trPr>
          <w:trHeight w:val="803"/>
        </w:trPr>
        <w:tc>
          <w:tcPr>
            <w:tcW w:w="1555" w:type="dxa"/>
            <w:vAlign w:val="center"/>
          </w:tcPr>
          <w:p w14:paraId="74376071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4</w:t>
            </w:r>
          </w:p>
        </w:tc>
        <w:tc>
          <w:tcPr>
            <w:tcW w:w="5264" w:type="dxa"/>
            <w:gridSpan w:val="2"/>
            <w:shd w:val="clear" w:color="auto" w:fill="FFFFFF" w:themeFill="background1"/>
            <w:vAlign w:val="center"/>
          </w:tcPr>
          <w:p w14:paraId="0B7BD122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Interconnected World</w:t>
            </w:r>
          </w:p>
        </w:tc>
        <w:tc>
          <w:tcPr>
            <w:tcW w:w="4516" w:type="dxa"/>
            <w:gridSpan w:val="2"/>
            <w:shd w:val="clear" w:color="auto" w:fill="FFFFFF" w:themeFill="background1"/>
            <w:vAlign w:val="center"/>
          </w:tcPr>
          <w:p w14:paraId="1842A81A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Misty Mountain, Winding River</w:t>
            </w:r>
          </w:p>
        </w:tc>
        <w:tc>
          <w:tcPr>
            <w:tcW w:w="4678" w:type="dxa"/>
            <w:gridSpan w:val="2"/>
            <w:shd w:val="clear" w:color="auto" w:fill="FFFFFF" w:themeFill="background1"/>
            <w:vAlign w:val="center"/>
          </w:tcPr>
          <w:p w14:paraId="70E1F357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Interconnected World</w:t>
            </w:r>
          </w:p>
        </w:tc>
      </w:tr>
      <w:tr w:rsidR="0032780D" w:rsidRPr="006D675A" w14:paraId="40EF48EF" w14:textId="77777777" w:rsidTr="00594DE8">
        <w:trPr>
          <w:trHeight w:val="803"/>
        </w:trPr>
        <w:tc>
          <w:tcPr>
            <w:tcW w:w="1555" w:type="dxa"/>
            <w:vAlign w:val="center"/>
          </w:tcPr>
          <w:p w14:paraId="0EF13085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5</w:t>
            </w:r>
          </w:p>
        </w:tc>
        <w:tc>
          <w:tcPr>
            <w:tcW w:w="5264" w:type="dxa"/>
            <w:gridSpan w:val="2"/>
            <w:shd w:val="clear" w:color="auto" w:fill="FFFFFF" w:themeFill="background1"/>
            <w:vAlign w:val="center"/>
          </w:tcPr>
          <w:p w14:paraId="55DF165D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 xml:space="preserve">Investigating Our World </w:t>
            </w:r>
          </w:p>
        </w:tc>
        <w:tc>
          <w:tcPr>
            <w:tcW w:w="4516" w:type="dxa"/>
            <w:gridSpan w:val="2"/>
            <w:shd w:val="clear" w:color="auto" w:fill="FFFFFF" w:themeFill="background1"/>
            <w:vAlign w:val="center"/>
          </w:tcPr>
          <w:p w14:paraId="7C1E0971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Sow, Grow and Farm</w:t>
            </w:r>
          </w:p>
        </w:tc>
        <w:tc>
          <w:tcPr>
            <w:tcW w:w="4678" w:type="dxa"/>
            <w:gridSpan w:val="2"/>
            <w:shd w:val="clear" w:color="auto" w:fill="FFFFFF" w:themeFill="background1"/>
            <w:vAlign w:val="center"/>
          </w:tcPr>
          <w:p w14:paraId="76589F97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 xml:space="preserve">Investigating Our World </w:t>
            </w:r>
          </w:p>
        </w:tc>
      </w:tr>
      <w:tr w:rsidR="0032780D" w:rsidRPr="006D675A" w14:paraId="3FAED621" w14:textId="77777777" w:rsidTr="00594DE8">
        <w:trPr>
          <w:trHeight w:val="803"/>
        </w:trPr>
        <w:tc>
          <w:tcPr>
            <w:tcW w:w="1555" w:type="dxa"/>
            <w:vAlign w:val="center"/>
          </w:tcPr>
          <w:p w14:paraId="36CDD403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6</w:t>
            </w:r>
          </w:p>
        </w:tc>
        <w:tc>
          <w:tcPr>
            <w:tcW w:w="5264" w:type="dxa"/>
            <w:gridSpan w:val="2"/>
            <w:shd w:val="clear" w:color="auto" w:fill="FFFFFF" w:themeFill="background1"/>
            <w:vAlign w:val="center"/>
          </w:tcPr>
          <w:p w14:paraId="114B531B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Our Changing World</w:t>
            </w:r>
          </w:p>
        </w:tc>
        <w:tc>
          <w:tcPr>
            <w:tcW w:w="4516" w:type="dxa"/>
            <w:gridSpan w:val="2"/>
            <w:shd w:val="clear" w:color="auto" w:fill="FFFFFF" w:themeFill="background1"/>
            <w:vAlign w:val="center"/>
          </w:tcPr>
          <w:p w14:paraId="4199A9D7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 xml:space="preserve">Frozen Kingdoms </w:t>
            </w:r>
          </w:p>
        </w:tc>
        <w:tc>
          <w:tcPr>
            <w:tcW w:w="4678" w:type="dxa"/>
            <w:gridSpan w:val="2"/>
            <w:shd w:val="clear" w:color="auto" w:fill="FFFFFF" w:themeFill="background1"/>
            <w:vAlign w:val="center"/>
          </w:tcPr>
          <w:p w14:paraId="0A42CC93" w14:textId="77777777" w:rsidR="0032780D" w:rsidRPr="00184EE8" w:rsidRDefault="0032780D" w:rsidP="00940B39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Our Changing World</w:t>
            </w:r>
          </w:p>
        </w:tc>
      </w:tr>
    </w:tbl>
    <w:p w14:paraId="315988B4" w14:textId="4A6BAE00" w:rsidR="00A5204A" w:rsidRPr="00DA748F" w:rsidRDefault="006D675A" w:rsidP="00DA748F">
      <w:pPr>
        <w:jc w:val="center"/>
        <w:rPr>
          <w:rFonts w:ascii="Tahoma" w:hAnsi="Tahoma" w:cs="Tahoma"/>
          <w:b/>
          <w:sz w:val="24"/>
          <w:u w:val="single"/>
        </w:rPr>
      </w:pPr>
      <w:r w:rsidRPr="006D675A">
        <w:rPr>
          <w:rFonts w:ascii="Tahoma" w:hAnsi="Tahoma" w:cs="Tahoma"/>
          <w:b/>
          <w:sz w:val="24"/>
          <w:u w:val="single"/>
        </w:rPr>
        <w:t>Geography: Units by year group (Cornerstones Curriculum</w:t>
      </w:r>
      <w:r w:rsidR="00586320">
        <w:rPr>
          <w:rFonts w:ascii="Tahoma" w:hAnsi="Tahoma" w:cs="Tahoma"/>
          <w:b/>
          <w:sz w:val="24"/>
          <w:u w:val="single"/>
        </w:rPr>
        <w:t>)</w:t>
      </w:r>
    </w:p>
    <w:sectPr w:rsidR="00A5204A" w:rsidRPr="00DA748F" w:rsidSect="00B24FF5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DB216" w14:textId="77777777" w:rsidR="00E42B44" w:rsidRDefault="00E42B44" w:rsidP="006D675A">
      <w:pPr>
        <w:spacing w:after="0" w:line="240" w:lineRule="auto"/>
      </w:pPr>
      <w:r>
        <w:separator/>
      </w:r>
    </w:p>
  </w:endnote>
  <w:endnote w:type="continuationSeparator" w:id="0">
    <w:p w14:paraId="445F7D2C" w14:textId="77777777" w:rsidR="00E42B44" w:rsidRDefault="00E42B44" w:rsidP="006D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57E58" w14:textId="77777777" w:rsidR="00E42B44" w:rsidRDefault="00E42B44" w:rsidP="006D675A">
      <w:pPr>
        <w:spacing w:after="0" w:line="240" w:lineRule="auto"/>
      </w:pPr>
      <w:r>
        <w:separator/>
      </w:r>
    </w:p>
  </w:footnote>
  <w:footnote w:type="continuationSeparator" w:id="0">
    <w:p w14:paraId="638ABD15" w14:textId="77777777" w:rsidR="00E42B44" w:rsidRDefault="00E42B44" w:rsidP="006D6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ED7B3" w14:textId="77777777" w:rsidR="006D675A" w:rsidRPr="006D675A" w:rsidRDefault="006D675A" w:rsidP="006D675A">
    <w:pPr>
      <w:spacing w:after="0" w:line="240" w:lineRule="auto"/>
      <w:jc w:val="center"/>
      <w:rPr>
        <w:rFonts w:ascii="Gill Sans MT" w:eastAsia="Times New Roman" w:hAnsi="Gill Sans MT" w:cs="Times New Roman"/>
        <w:szCs w:val="24"/>
        <w:lang w:eastAsia="en-GB"/>
      </w:rPr>
    </w:pPr>
  </w:p>
  <w:p w14:paraId="0A75B73C" w14:textId="77777777" w:rsidR="006D675A" w:rsidRPr="006D675A" w:rsidRDefault="006D675A" w:rsidP="006D675A">
    <w:pPr>
      <w:spacing w:after="0" w:line="240" w:lineRule="auto"/>
      <w:jc w:val="center"/>
      <w:rPr>
        <w:rFonts w:ascii="Tahoma" w:eastAsia="Times New Roman" w:hAnsi="Tahoma" w:cs="Tahoma"/>
        <w:bCs/>
        <w:smallCaps/>
        <w:color w:val="0000FF"/>
        <w:sz w:val="36"/>
        <w:szCs w:val="24"/>
        <w:lang w:eastAsia="en-GB"/>
      </w:rPr>
    </w:pPr>
    <w:r w:rsidRPr="006D675A">
      <w:rPr>
        <w:rFonts w:ascii="Tahoma" w:eastAsia="Times New Roman" w:hAnsi="Tahoma" w:cs="Tahoma"/>
        <w:bCs/>
        <w:smallCaps/>
        <w:color w:val="0000FF"/>
        <w:sz w:val="36"/>
        <w:szCs w:val="24"/>
        <w:lang w:eastAsia="en-GB"/>
      </w:rPr>
      <w:t xml:space="preserve">Bishop Lonsdale Church of England Primary School and Nursery </w:t>
    </w:r>
  </w:p>
  <w:p w14:paraId="61033E07" w14:textId="77777777" w:rsidR="006D675A" w:rsidRPr="006D675A" w:rsidRDefault="006D675A" w:rsidP="006D675A">
    <w:pPr>
      <w:spacing w:after="0" w:line="240" w:lineRule="auto"/>
      <w:jc w:val="center"/>
      <w:rPr>
        <w:rFonts w:ascii="Tahoma" w:eastAsia="Times New Roman" w:hAnsi="Tahoma" w:cs="Tahoma"/>
        <w:bCs/>
        <w:i/>
        <w:smallCaps/>
        <w:color w:val="0000FF"/>
        <w:sz w:val="24"/>
        <w:szCs w:val="24"/>
        <w:lang w:eastAsia="en-GB"/>
      </w:rPr>
    </w:pPr>
    <w:r w:rsidRPr="006D675A">
      <w:rPr>
        <w:rFonts w:ascii="Tahoma" w:eastAsia="Times New Roman" w:hAnsi="Tahoma" w:cs="Tahoma"/>
        <w:b/>
        <w:bCs/>
        <w:i/>
        <w:smallCaps/>
        <w:color w:val="0000FF"/>
        <w:sz w:val="24"/>
        <w:szCs w:val="24"/>
        <w:lang w:eastAsia="en-GB"/>
      </w:rPr>
      <w:t>B</w:t>
    </w:r>
    <w:r w:rsidRPr="006D675A">
      <w:rPr>
        <w:rFonts w:ascii="Tahoma" w:eastAsia="Times New Roman" w:hAnsi="Tahoma" w:cs="Tahoma"/>
        <w:bCs/>
        <w:i/>
        <w:smallCaps/>
        <w:color w:val="0000FF"/>
        <w:sz w:val="24"/>
        <w:szCs w:val="24"/>
        <w:lang w:eastAsia="en-GB"/>
      </w:rPr>
      <w:t xml:space="preserve">ecoming </w:t>
    </w:r>
    <w:r w:rsidRPr="006D675A">
      <w:rPr>
        <w:rFonts w:ascii="Tahoma" w:eastAsia="Times New Roman" w:hAnsi="Tahoma" w:cs="Tahoma"/>
        <w:b/>
        <w:bCs/>
        <w:i/>
        <w:smallCaps/>
        <w:color w:val="0000FF"/>
        <w:sz w:val="24"/>
        <w:szCs w:val="24"/>
        <w:lang w:eastAsia="en-GB"/>
      </w:rPr>
      <w:t>I</w:t>
    </w:r>
    <w:r w:rsidRPr="006D675A">
      <w:rPr>
        <w:rFonts w:ascii="Tahoma" w:eastAsia="Times New Roman" w:hAnsi="Tahoma" w:cs="Tahoma"/>
        <w:bCs/>
        <w:i/>
        <w:smallCaps/>
        <w:color w:val="0000FF"/>
        <w:sz w:val="24"/>
        <w:szCs w:val="24"/>
        <w:lang w:eastAsia="en-GB"/>
      </w:rPr>
      <w:t xml:space="preserve">ndependent </w:t>
    </w:r>
    <w:r w:rsidRPr="006D675A">
      <w:rPr>
        <w:rFonts w:ascii="Tahoma" w:eastAsia="Times New Roman" w:hAnsi="Tahoma" w:cs="Tahoma"/>
        <w:b/>
        <w:bCs/>
        <w:i/>
        <w:smallCaps/>
        <w:color w:val="0000FF"/>
        <w:sz w:val="24"/>
        <w:szCs w:val="24"/>
        <w:lang w:eastAsia="en-GB"/>
      </w:rPr>
      <w:t>S</w:t>
    </w:r>
    <w:r w:rsidRPr="006D675A">
      <w:rPr>
        <w:rFonts w:ascii="Tahoma" w:eastAsia="Times New Roman" w:hAnsi="Tahoma" w:cs="Tahoma"/>
        <w:bCs/>
        <w:i/>
        <w:smallCaps/>
        <w:color w:val="0000FF"/>
        <w:sz w:val="24"/>
        <w:szCs w:val="24"/>
        <w:lang w:eastAsia="en-GB"/>
      </w:rPr>
      <w:t xml:space="preserve">uccessful </w:t>
    </w:r>
    <w:r w:rsidRPr="006D675A">
      <w:rPr>
        <w:rFonts w:ascii="Tahoma" w:eastAsia="Times New Roman" w:hAnsi="Tahoma" w:cs="Tahoma"/>
        <w:b/>
        <w:bCs/>
        <w:i/>
        <w:smallCaps/>
        <w:color w:val="0000FF"/>
        <w:sz w:val="24"/>
        <w:szCs w:val="24"/>
        <w:lang w:eastAsia="en-GB"/>
      </w:rPr>
      <w:t>H</w:t>
    </w:r>
    <w:r w:rsidRPr="006D675A">
      <w:rPr>
        <w:rFonts w:ascii="Tahoma" w:eastAsia="Times New Roman" w:hAnsi="Tahoma" w:cs="Tahoma"/>
        <w:bCs/>
        <w:i/>
        <w:smallCaps/>
        <w:color w:val="0000FF"/>
        <w:sz w:val="24"/>
        <w:szCs w:val="24"/>
        <w:lang w:eastAsia="en-GB"/>
      </w:rPr>
      <w:t xml:space="preserve">onest </w:t>
    </w:r>
    <w:r w:rsidRPr="006D675A">
      <w:rPr>
        <w:rFonts w:ascii="Tahoma" w:eastAsia="Times New Roman" w:hAnsi="Tahoma" w:cs="Tahoma"/>
        <w:b/>
        <w:bCs/>
        <w:i/>
        <w:smallCaps/>
        <w:color w:val="0000FF"/>
        <w:sz w:val="24"/>
        <w:szCs w:val="24"/>
        <w:lang w:eastAsia="en-GB"/>
      </w:rPr>
      <w:t>O</w:t>
    </w:r>
    <w:r w:rsidRPr="006D675A">
      <w:rPr>
        <w:rFonts w:ascii="Tahoma" w:eastAsia="Times New Roman" w:hAnsi="Tahoma" w:cs="Tahoma"/>
        <w:bCs/>
        <w:i/>
        <w:smallCaps/>
        <w:color w:val="0000FF"/>
        <w:sz w:val="24"/>
        <w:szCs w:val="24"/>
        <w:lang w:eastAsia="en-GB"/>
      </w:rPr>
      <w:t xml:space="preserve">pen-Minded </w:t>
    </w:r>
    <w:r w:rsidRPr="006D675A">
      <w:rPr>
        <w:rFonts w:ascii="Tahoma" w:eastAsia="Times New Roman" w:hAnsi="Tahoma" w:cs="Tahoma"/>
        <w:b/>
        <w:bCs/>
        <w:i/>
        <w:smallCaps/>
        <w:color w:val="0000FF"/>
        <w:sz w:val="24"/>
        <w:szCs w:val="24"/>
        <w:lang w:eastAsia="en-GB"/>
      </w:rPr>
      <w:t>P</w:t>
    </w:r>
    <w:r w:rsidRPr="006D675A">
      <w:rPr>
        <w:rFonts w:ascii="Tahoma" w:eastAsia="Times New Roman" w:hAnsi="Tahoma" w:cs="Tahoma"/>
        <w:bCs/>
        <w:i/>
        <w:smallCaps/>
        <w:color w:val="0000FF"/>
        <w:sz w:val="24"/>
        <w:szCs w:val="24"/>
        <w:lang w:eastAsia="en-GB"/>
      </w:rPr>
      <w:t>eople</w:t>
    </w:r>
  </w:p>
  <w:p w14:paraId="546F8C73" w14:textId="77777777" w:rsidR="006D675A" w:rsidRDefault="006D67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F5"/>
    <w:rsid w:val="00020AC3"/>
    <w:rsid w:val="000646E6"/>
    <w:rsid w:val="00066F2B"/>
    <w:rsid w:val="000921DB"/>
    <w:rsid w:val="000B2717"/>
    <w:rsid w:val="000C5554"/>
    <w:rsid w:val="000C79EF"/>
    <w:rsid w:val="001040A3"/>
    <w:rsid w:val="0011660B"/>
    <w:rsid w:val="0013228B"/>
    <w:rsid w:val="00180486"/>
    <w:rsid w:val="00184EE8"/>
    <w:rsid w:val="002E7B79"/>
    <w:rsid w:val="0032780D"/>
    <w:rsid w:val="003500B9"/>
    <w:rsid w:val="003C02A9"/>
    <w:rsid w:val="003D041E"/>
    <w:rsid w:val="00410598"/>
    <w:rsid w:val="00411D03"/>
    <w:rsid w:val="004556D3"/>
    <w:rsid w:val="004777C1"/>
    <w:rsid w:val="004B3EF4"/>
    <w:rsid w:val="004C0E11"/>
    <w:rsid w:val="004F1847"/>
    <w:rsid w:val="004F3D5A"/>
    <w:rsid w:val="0053355A"/>
    <w:rsid w:val="0053432E"/>
    <w:rsid w:val="00586320"/>
    <w:rsid w:val="00594DE8"/>
    <w:rsid w:val="005952FC"/>
    <w:rsid w:val="005E5B1A"/>
    <w:rsid w:val="0060320B"/>
    <w:rsid w:val="0066729A"/>
    <w:rsid w:val="006D675A"/>
    <w:rsid w:val="006E4F88"/>
    <w:rsid w:val="00727417"/>
    <w:rsid w:val="00761D2D"/>
    <w:rsid w:val="00784605"/>
    <w:rsid w:val="007A56E8"/>
    <w:rsid w:val="007B1545"/>
    <w:rsid w:val="0083506E"/>
    <w:rsid w:val="008466D8"/>
    <w:rsid w:val="00860ED5"/>
    <w:rsid w:val="00940B39"/>
    <w:rsid w:val="00942F11"/>
    <w:rsid w:val="009561EB"/>
    <w:rsid w:val="009962C1"/>
    <w:rsid w:val="00A44552"/>
    <w:rsid w:val="00A473A7"/>
    <w:rsid w:val="00A5204A"/>
    <w:rsid w:val="00A559A7"/>
    <w:rsid w:val="00A85C92"/>
    <w:rsid w:val="00B116D3"/>
    <w:rsid w:val="00B24FF5"/>
    <w:rsid w:val="00B87FE8"/>
    <w:rsid w:val="00BC02B6"/>
    <w:rsid w:val="00BC35BF"/>
    <w:rsid w:val="00BC4D67"/>
    <w:rsid w:val="00BC7E22"/>
    <w:rsid w:val="00CF19BE"/>
    <w:rsid w:val="00D374BD"/>
    <w:rsid w:val="00D75CC9"/>
    <w:rsid w:val="00DA748F"/>
    <w:rsid w:val="00E04858"/>
    <w:rsid w:val="00E42B44"/>
    <w:rsid w:val="00E47EDB"/>
    <w:rsid w:val="00F22A2C"/>
    <w:rsid w:val="00F677CB"/>
    <w:rsid w:val="00FF2E0E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F4AA2"/>
  <w15:chartTrackingRefBased/>
  <w15:docId w15:val="{A31CF425-5797-4F42-9045-F8B6F529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4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6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75A"/>
  </w:style>
  <w:style w:type="paragraph" w:styleId="Footer">
    <w:name w:val="footer"/>
    <w:basedOn w:val="Normal"/>
    <w:link w:val="FooterChar"/>
    <w:uiPriority w:val="99"/>
    <w:unhideWhenUsed/>
    <w:rsid w:val="006D6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75A"/>
  </w:style>
  <w:style w:type="paragraph" w:customStyle="1" w:styleId="TableParagraph">
    <w:name w:val="Table Paragraph"/>
    <w:basedOn w:val="Normal"/>
    <w:uiPriority w:val="1"/>
    <w:qFormat/>
    <w:rsid w:val="00F677CB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487CDBF551C43AF1888F58B8FDD76" ma:contentTypeVersion="11" ma:contentTypeDescription="Create a new document." ma:contentTypeScope="" ma:versionID="3b67bd533065a1491dc75aea524aaed8">
  <xsd:schema xmlns:xsd="http://www.w3.org/2001/XMLSchema" xmlns:xs="http://www.w3.org/2001/XMLSchema" xmlns:p="http://schemas.microsoft.com/office/2006/metadata/properties" xmlns:ns3="dbb30870-7f01-4c3f-8321-d7583acd70c6" targetNamespace="http://schemas.microsoft.com/office/2006/metadata/properties" ma:root="true" ma:fieldsID="e5cce5557ef0037fe8ad5f38f7c0f905" ns3:_="">
    <xsd:import namespace="dbb30870-7f01-4c3f-8321-d7583acd70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30870-7f01-4c3f-8321-d7583acd7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b30870-7f01-4c3f-8321-d7583acd70c6" xsi:nil="true"/>
  </documentManagement>
</p:properties>
</file>

<file path=customXml/itemProps1.xml><?xml version="1.0" encoding="utf-8"?>
<ds:datastoreItem xmlns:ds="http://schemas.openxmlformats.org/officeDocument/2006/customXml" ds:itemID="{5C3DE73A-8B00-453D-ABBC-664CFF0B4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b30870-7f01-4c3f-8321-d7583acd7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0002BC-9340-4D5C-8F1B-C57208A334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76B807-B5C8-482D-99CF-673890EB96E4}">
  <ds:schemaRefs>
    <ds:schemaRef ds:uri="http://schemas.microsoft.com/office/2006/metadata/properties"/>
    <ds:schemaRef ds:uri="http://schemas.microsoft.com/office/infopath/2007/PartnerControls"/>
    <ds:schemaRef ds:uri="dbb30870-7f01-4c3f-8321-d7583acd70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AJeffery</dc:creator>
  <cp:keywords/>
  <dc:description/>
  <cp:lastModifiedBy>Sarah  Brownhall</cp:lastModifiedBy>
  <cp:revision>53</cp:revision>
  <cp:lastPrinted>2023-10-13T15:53:00Z</cp:lastPrinted>
  <dcterms:created xsi:type="dcterms:W3CDTF">2025-06-28T21:55:00Z</dcterms:created>
  <dcterms:modified xsi:type="dcterms:W3CDTF">2025-06-28T22:54:00Z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0x01010026E487CDBF551C43AF1888F58B8FDD76</vt:lpwstr>
  </property>
</Properties>
</file>