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61C60" w14:textId="77777777" w:rsidR="004109DF" w:rsidRDefault="004109DF" w:rsidP="004109DF">
      <w:pPr>
        <w:jc w:val="center"/>
      </w:pPr>
      <w:bookmarkStart w:id="0" w:name="_Hlk136673447"/>
      <w:r>
        <w:rPr>
          <w:noProof/>
        </w:rPr>
        <w:drawing>
          <wp:inline distT="0" distB="0" distL="0" distR="0" wp14:anchorId="1C628FF8" wp14:editId="0C39E2EE">
            <wp:extent cx="944880" cy="906780"/>
            <wp:effectExtent l="0" t="0" r="0" b="0"/>
            <wp:docPr id="9" name="Picture 9" descr="Bishop Lonsda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hop Lonsdale-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4880" cy="906780"/>
                    </a:xfrm>
                    <a:prstGeom prst="rect">
                      <a:avLst/>
                    </a:prstGeom>
                    <a:noFill/>
                    <a:ln>
                      <a:noFill/>
                    </a:ln>
                  </pic:spPr>
                </pic:pic>
              </a:graphicData>
            </a:graphic>
          </wp:inline>
        </w:drawing>
      </w:r>
    </w:p>
    <w:p w14:paraId="441B384F" w14:textId="77777777" w:rsidR="004109DF" w:rsidRPr="00564C3F" w:rsidRDefault="004109DF" w:rsidP="004109DF">
      <w:pPr>
        <w:jc w:val="center"/>
        <w:rPr>
          <w:rFonts w:ascii="Tahoma" w:hAnsi="Tahoma" w:cs="Tahoma"/>
          <w:bCs/>
          <w:smallCaps/>
          <w:color w:val="0000FF"/>
          <w:sz w:val="36"/>
        </w:rPr>
      </w:pPr>
      <w:r w:rsidRPr="001B396E">
        <w:rPr>
          <w:rFonts w:ascii="Tahoma" w:hAnsi="Tahoma" w:cs="Tahoma"/>
          <w:bCs/>
          <w:smallCaps/>
          <w:color w:val="0000FF"/>
          <w:sz w:val="28"/>
        </w:rPr>
        <w:t xml:space="preserve">Bishop Lonsdale Church of England Primary School and Nursery </w:t>
      </w:r>
    </w:p>
    <w:bookmarkEnd w:id="0"/>
    <w:p w14:paraId="634C19B2" w14:textId="77777777" w:rsidR="008A607C" w:rsidRPr="008A607C" w:rsidRDefault="008A607C">
      <w:pPr>
        <w:rPr>
          <w:rFonts w:ascii="Tahoma" w:hAnsi="Tahoma" w:cs="Tahoma"/>
          <w:b/>
          <w:u w:val="single"/>
        </w:rPr>
      </w:pPr>
      <w:r w:rsidRPr="008A607C">
        <w:rPr>
          <w:rFonts w:ascii="Tahoma" w:hAnsi="Tahoma" w:cs="Tahoma"/>
          <w:b/>
          <w:u w:val="single"/>
        </w:rPr>
        <w:t>PE Intent</w:t>
      </w:r>
    </w:p>
    <w:p w14:paraId="003712A0" w14:textId="7A68734D" w:rsidR="00995B09" w:rsidRDefault="00CD1CF2" w:rsidP="004211D0">
      <w:pPr>
        <w:rPr>
          <w:rFonts w:ascii="Tahoma" w:hAnsi="Tahoma" w:cs="Tahoma"/>
        </w:rPr>
      </w:pPr>
      <w:r w:rsidRPr="00CD1CF2">
        <w:rPr>
          <w:rFonts w:ascii="Tahoma" w:hAnsi="Tahoma" w:cs="Tahoma"/>
        </w:rPr>
        <w:t xml:space="preserve">At Bishop Lonsdale Church of England Primary School and Nursery </w:t>
      </w:r>
      <w:r w:rsidR="00995B09">
        <w:rPr>
          <w:rFonts w:ascii="Tahoma" w:hAnsi="Tahoma" w:cs="Tahoma"/>
        </w:rPr>
        <w:t>we aim for all of our pupils to leave us with a passion for physical activity and sport. In order to achieve this we</w:t>
      </w:r>
      <w:r w:rsidR="00D0643E">
        <w:rPr>
          <w:rFonts w:ascii="Tahoma" w:hAnsi="Tahoma" w:cs="Tahoma"/>
        </w:rPr>
        <w:t xml:space="preserve"> use Get Set 4 PE which</w:t>
      </w:r>
      <w:r w:rsidR="00995B09">
        <w:rPr>
          <w:rFonts w:ascii="Tahoma" w:hAnsi="Tahoma" w:cs="Tahoma"/>
        </w:rPr>
        <w:t xml:space="preserve"> </w:t>
      </w:r>
      <w:r w:rsidRPr="00CD1CF2">
        <w:rPr>
          <w:rFonts w:ascii="Tahoma" w:hAnsi="Tahoma" w:cs="Tahoma"/>
        </w:rPr>
        <w:t>provide</w:t>
      </w:r>
      <w:r w:rsidR="00D0643E">
        <w:rPr>
          <w:rFonts w:ascii="Tahoma" w:hAnsi="Tahoma" w:cs="Tahoma"/>
        </w:rPr>
        <w:t xml:space="preserve">s </w:t>
      </w:r>
      <w:bookmarkStart w:id="1" w:name="_GoBack"/>
      <w:bookmarkEnd w:id="1"/>
      <w:r w:rsidRPr="00CD1CF2">
        <w:rPr>
          <w:rFonts w:ascii="Tahoma" w:hAnsi="Tahoma" w:cs="Tahoma"/>
        </w:rPr>
        <w:t xml:space="preserve">a broad and balanced PE curriculum which can be accessed and enjoyed by all. </w:t>
      </w:r>
      <w:r w:rsidR="008C17AE">
        <w:rPr>
          <w:rFonts w:ascii="Tahoma" w:hAnsi="Tahoma" w:cs="Tahoma"/>
        </w:rPr>
        <w:t>Furthermore, t</w:t>
      </w:r>
      <w:r w:rsidR="008C17AE" w:rsidRPr="008C17AE">
        <w:rPr>
          <w:rFonts w:ascii="Tahoma" w:hAnsi="Tahoma" w:cs="Tahoma"/>
        </w:rPr>
        <w:t>eachers also provide opportunities for children to be active in all the other subjects including Maths and English.</w:t>
      </w:r>
      <w:r w:rsidR="008C17AE">
        <w:rPr>
          <w:rFonts w:ascii="Tahoma" w:hAnsi="Tahoma" w:cs="Tahoma"/>
        </w:rPr>
        <w:t xml:space="preserve"> </w:t>
      </w:r>
      <w:r w:rsidR="007C0C3B">
        <w:rPr>
          <w:rFonts w:ascii="Tahoma" w:hAnsi="Tahoma" w:cs="Tahoma"/>
        </w:rPr>
        <w:t xml:space="preserve">By the end of Year 6, pupils will </w:t>
      </w:r>
      <w:r w:rsidR="00995B09">
        <w:rPr>
          <w:rFonts w:ascii="Tahoma" w:hAnsi="Tahoma" w:cs="Tahoma"/>
        </w:rPr>
        <w:t xml:space="preserve">leave us with knowledge and experience </w:t>
      </w:r>
      <w:r w:rsidR="007C0C3B">
        <w:rPr>
          <w:rFonts w:ascii="Tahoma" w:hAnsi="Tahoma" w:cs="Tahoma"/>
        </w:rPr>
        <w:t>in our six areas of focus</w:t>
      </w:r>
      <w:r w:rsidR="004211D0">
        <w:rPr>
          <w:rFonts w:ascii="Tahoma" w:hAnsi="Tahoma" w:cs="Tahoma"/>
        </w:rPr>
        <w:t>, as can be seen in the ‘PE Long Term Plan’.</w:t>
      </w:r>
      <w:r w:rsidR="007C0C3B">
        <w:rPr>
          <w:rFonts w:ascii="Tahoma" w:hAnsi="Tahoma" w:cs="Tahoma"/>
        </w:rPr>
        <w:t xml:space="preserve"> </w:t>
      </w:r>
    </w:p>
    <w:p w14:paraId="2F3293FC" w14:textId="77777777" w:rsidR="004211D0" w:rsidRDefault="004109DF" w:rsidP="004A7499">
      <w:pPr>
        <w:rPr>
          <w:rFonts w:ascii="Tahoma" w:hAnsi="Tahoma" w:cs="Tahoma"/>
        </w:rPr>
      </w:pPr>
      <w:r>
        <w:rPr>
          <w:rFonts w:ascii="Tahoma" w:hAnsi="Tahoma" w:cs="Tahoma"/>
        </w:rPr>
        <w:t xml:space="preserve">In Early Years Foundation Stage, </w:t>
      </w:r>
      <w:r w:rsidR="004A7499">
        <w:rPr>
          <w:rFonts w:ascii="Tahoma" w:hAnsi="Tahoma" w:cs="Tahoma"/>
        </w:rPr>
        <w:t xml:space="preserve">pupils begin to learn and develop their gross motor skills </w:t>
      </w:r>
      <w:r>
        <w:rPr>
          <w:rFonts w:ascii="Tahoma" w:hAnsi="Tahoma" w:cs="Tahoma"/>
        </w:rPr>
        <w:t>-</w:t>
      </w:r>
      <w:r w:rsidR="004A7499">
        <w:rPr>
          <w:rFonts w:ascii="Tahoma" w:hAnsi="Tahoma" w:cs="Tahoma"/>
        </w:rPr>
        <w:t>strength, balance and coordination</w:t>
      </w:r>
      <w:r>
        <w:rPr>
          <w:rFonts w:ascii="Tahoma" w:hAnsi="Tahoma" w:cs="Tahoma"/>
        </w:rPr>
        <w:t>. They</w:t>
      </w:r>
      <w:r w:rsidR="004A7499">
        <w:rPr>
          <w:rFonts w:ascii="Tahoma" w:hAnsi="Tahoma" w:cs="Tahoma"/>
        </w:rPr>
        <w:t xml:space="preserve"> learn how to get changed and how to maintain safety</w:t>
      </w:r>
      <w:r>
        <w:rPr>
          <w:rFonts w:ascii="Tahoma" w:hAnsi="Tahoma" w:cs="Tahoma"/>
        </w:rPr>
        <w:t>.</w:t>
      </w:r>
      <w:r w:rsidR="004A7499">
        <w:rPr>
          <w:rFonts w:ascii="Tahoma" w:hAnsi="Tahoma" w:cs="Tahoma"/>
        </w:rPr>
        <w:t xml:space="preserve"> In KS1, pupils </w:t>
      </w:r>
      <w:r w:rsidR="007C0C3B">
        <w:rPr>
          <w:rFonts w:ascii="Tahoma" w:hAnsi="Tahoma" w:cs="Tahoma"/>
        </w:rPr>
        <w:t xml:space="preserve">develop and master a variety of </w:t>
      </w:r>
      <w:r w:rsidR="004A7499">
        <w:rPr>
          <w:rFonts w:ascii="Tahoma" w:hAnsi="Tahoma" w:cs="Tahoma"/>
        </w:rPr>
        <w:t>fundamental movement</w:t>
      </w:r>
      <w:r w:rsidR="007C0C3B">
        <w:rPr>
          <w:rFonts w:ascii="Tahoma" w:hAnsi="Tahoma" w:cs="Tahoma"/>
        </w:rPr>
        <w:t xml:space="preserve">s which they begin to apply to a range of </w:t>
      </w:r>
      <w:r w:rsidR="004A7499">
        <w:rPr>
          <w:rFonts w:ascii="Tahoma" w:hAnsi="Tahoma" w:cs="Tahoma"/>
        </w:rPr>
        <w:t xml:space="preserve">modified </w:t>
      </w:r>
      <w:r w:rsidR="007C0C3B">
        <w:rPr>
          <w:rFonts w:ascii="Tahoma" w:hAnsi="Tahoma" w:cs="Tahoma"/>
        </w:rPr>
        <w:t>g</w:t>
      </w:r>
      <w:r w:rsidR="004A7499">
        <w:rPr>
          <w:rFonts w:ascii="Tahoma" w:hAnsi="Tahoma" w:cs="Tahoma"/>
        </w:rPr>
        <w:t xml:space="preserve">ames. </w:t>
      </w:r>
      <w:r w:rsidR="007C0C3B">
        <w:rPr>
          <w:rFonts w:ascii="Tahoma" w:hAnsi="Tahoma" w:cs="Tahoma"/>
        </w:rPr>
        <w:t>In LKS2, pupils continue to develop and master fundamental movements; however, they also begin to develop sport specific skills and knowledge in modified sporting activities. In UKS2, pupils continue to develop their sports specific skills and knowledge which build up to playing the full game in a tournament format.</w:t>
      </w:r>
      <w:r w:rsidR="004211D0" w:rsidRPr="004211D0">
        <w:t xml:space="preserve"> </w:t>
      </w:r>
      <w:r w:rsidR="004211D0" w:rsidRPr="004211D0">
        <w:rPr>
          <w:rFonts w:ascii="Tahoma" w:hAnsi="Tahoma" w:cs="Tahoma"/>
        </w:rPr>
        <w:t xml:space="preserve">In Year 4 and 5, pupils have swimming lessons at Lonsdale pool with the aim to be able to swim 25m by the time they finish primary school. </w:t>
      </w:r>
    </w:p>
    <w:p w14:paraId="288C9910" w14:textId="4B563026" w:rsidR="008C17AE" w:rsidRDefault="00995B09" w:rsidP="004A7499">
      <w:pPr>
        <w:rPr>
          <w:rFonts w:ascii="Tahoma" w:hAnsi="Tahoma" w:cs="Tahoma"/>
        </w:rPr>
      </w:pPr>
      <w:r>
        <w:rPr>
          <w:rFonts w:ascii="Tahoma" w:hAnsi="Tahoma" w:cs="Tahoma"/>
        </w:rPr>
        <w:t>By the end of Year 6, we aim for all of our pupils to consistently demonstrate our sporting values which supports the</w:t>
      </w:r>
      <w:r w:rsidR="0019039A">
        <w:rPr>
          <w:rFonts w:ascii="Tahoma" w:hAnsi="Tahoma" w:cs="Tahoma"/>
        </w:rPr>
        <w:t xml:space="preserve">ir holistic development, </w:t>
      </w:r>
      <w:r>
        <w:rPr>
          <w:rFonts w:ascii="Tahoma" w:hAnsi="Tahoma" w:cs="Tahoma"/>
        </w:rPr>
        <w:t>on and off the playing field.</w:t>
      </w:r>
      <w:r w:rsidR="0019039A">
        <w:rPr>
          <w:rFonts w:ascii="Tahoma" w:hAnsi="Tahoma" w:cs="Tahoma"/>
        </w:rPr>
        <w:t xml:space="preserve"> </w:t>
      </w:r>
      <w:r w:rsidR="008C17AE">
        <w:rPr>
          <w:rFonts w:ascii="Tahoma" w:hAnsi="Tahoma" w:cs="Tahoma"/>
        </w:rPr>
        <w:t xml:space="preserve">Our sporting values are: </w:t>
      </w:r>
    </w:p>
    <w:p w14:paraId="34D8C7D7" w14:textId="77777777" w:rsidR="008C17AE" w:rsidRDefault="008C17AE" w:rsidP="008C17AE">
      <w:pPr>
        <w:pStyle w:val="ListParagraph"/>
        <w:numPr>
          <w:ilvl w:val="0"/>
          <w:numId w:val="2"/>
        </w:numPr>
        <w:rPr>
          <w:rFonts w:ascii="Tahoma" w:hAnsi="Tahoma" w:cs="Tahoma"/>
        </w:rPr>
      </w:pPr>
      <w:r>
        <w:rPr>
          <w:rFonts w:ascii="Tahoma" w:hAnsi="Tahoma" w:cs="Tahoma"/>
        </w:rPr>
        <w:t xml:space="preserve">Determination, </w:t>
      </w:r>
    </w:p>
    <w:p w14:paraId="7B775274" w14:textId="77777777" w:rsidR="008C17AE" w:rsidRDefault="008C17AE" w:rsidP="008C17AE">
      <w:pPr>
        <w:pStyle w:val="ListParagraph"/>
        <w:numPr>
          <w:ilvl w:val="0"/>
          <w:numId w:val="2"/>
        </w:numPr>
        <w:rPr>
          <w:rFonts w:ascii="Tahoma" w:hAnsi="Tahoma" w:cs="Tahoma"/>
        </w:rPr>
      </w:pPr>
      <w:r>
        <w:rPr>
          <w:rFonts w:ascii="Tahoma" w:hAnsi="Tahoma" w:cs="Tahoma"/>
        </w:rPr>
        <w:t xml:space="preserve">Passion, </w:t>
      </w:r>
    </w:p>
    <w:p w14:paraId="2BA313B1" w14:textId="77777777" w:rsidR="008C17AE" w:rsidRDefault="008C17AE" w:rsidP="008C17AE">
      <w:pPr>
        <w:pStyle w:val="ListParagraph"/>
        <w:numPr>
          <w:ilvl w:val="0"/>
          <w:numId w:val="2"/>
        </w:numPr>
        <w:rPr>
          <w:rFonts w:ascii="Tahoma" w:hAnsi="Tahoma" w:cs="Tahoma"/>
        </w:rPr>
      </w:pPr>
      <w:r>
        <w:rPr>
          <w:rFonts w:ascii="Tahoma" w:hAnsi="Tahoma" w:cs="Tahoma"/>
        </w:rPr>
        <w:t xml:space="preserve">Respect, </w:t>
      </w:r>
    </w:p>
    <w:p w14:paraId="2A374857" w14:textId="77777777" w:rsidR="008C17AE" w:rsidRDefault="008C17AE" w:rsidP="008C17AE">
      <w:pPr>
        <w:pStyle w:val="ListParagraph"/>
        <w:numPr>
          <w:ilvl w:val="0"/>
          <w:numId w:val="2"/>
        </w:numPr>
        <w:rPr>
          <w:rFonts w:ascii="Tahoma" w:hAnsi="Tahoma" w:cs="Tahoma"/>
        </w:rPr>
      </w:pPr>
      <w:r>
        <w:rPr>
          <w:rFonts w:ascii="Tahoma" w:hAnsi="Tahoma" w:cs="Tahoma"/>
        </w:rPr>
        <w:t xml:space="preserve">Honesty, </w:t>
      </w:r>
    </w:p>
    <w:p w14:paraId="25DEFFAF" w14:textId="77777777" w:rsidR="008C17AE" w:rsidRDefault="008C17AE" w:rsidP="008C17AE">
      <w:pPr>
        <w:pStyle w:val="ListParagraph"/>
        <w:numPr>
          <w:ilvl w:val="0"/>
          <w:numId w:val="2"/>
        </w:numPr>
        <w:rPr>
          <w:rFonts w:ascii="Tahoma" w:hAnsi="Tahoma" w:cs="Tahoma"/>
        </w:rPr>
      </w:pPr>
      <w:r>
        <w:rPr>
          <w:rFonts w:ascii="Tahoma" w:hAnsi="Tahoma" w:cs="Tahoma"/>
        </w:rPr>
        <w:t>Self-belief,</w:t>
      </w:r>
    </w:p>
    <w:p w14:paraId="77039A63" w14:textId="4264001D" w:rsidR="008C17AE" w:rsidRDefault="008C17AE" w:rsidP="004A7499">
      <w:pPr>
        <w:pStyle w:val="ListParagraph"/>
        <w:numPr>
          <w:ilvl w:val="0"/>
          <w:numId w:val="2"/>
        </w:numPr>
        <w:rPr>
          <w:rFonts w:ascii="Tahoma" w:hAnsi="Tahoma" w:cs="Tahoma"/>
        </w:rPr>
      </w:pPr>
      <w:r w:rsidRPr="00342377">
        <w:rPr>
          <w:rFonts w:ascii="Tahoma" w:hAnsi="Tahoma" w:cs="Tahoma"/>
        </w:rPr>
        <w:t xml:space="preserve">Teamwork. </w:t>
      </w:r>
    </w:p>
    <w:p w14:paraId="11654303" w14:textId="77777777" w:rsidR="004211D0" w:rsidRPr="008C17AE" w:rsidRDefault="004211D0" w:rsidP="004211D0">
      <w:pPr>
        <w:pStyle w:val="ListParagraph"/>
        <w:rPr>
          <w:rFonts w:ascii="Tahoma" w:hAnsi="Tahoma" w:cs="Tahoma"/>
        </w:rPr>
      </w:pPr>
    </w:p>
    <w:p w14:paraId="6046C28C" w14:textId="77777777" w:rsidR="0019039A" w:rsidRDefault="0019039A" w:rsidP="00077A70">
      <w:pPr>
        <w:rPr>
          <w:rFonts w:ascii="Tahoma" w:hAnsi="Tahoma" w:cs="Tahoma"/>
        </w:rPr>
      </w:pPr>
      <w:r w:rsidRPr="004211D0">
        <w:rPr>
          <w:rFonts w:ascii="Tahoma" w:hAnsi="Tahoma" w:cs="Tahoma"/>
        </w:rPr>
        <w:t>In KS1, pupils begin to develop their social interaction by having the opportunity to give feedback to others</w:t>
      </w:r>
      <w:r w:rsidR="00077A70" w:rsidRPr="004211D0">
        <w:rPr>
          <w:rFonts w:ascii="Tahoma" w:hAnsi="Tahoma" w:cs="Tahoma"/>
        </w:rPr>
        <w:t xml:space="preserve"> based on their performance and techniques</w:t>
      </w:r>
      <w:r w:rsidRPr="004211D0">
        <w:rPr>
          <w:rFonts w:ascii="Tahoma" w:hAnsi="Tahoma" w:cs="Tahoma"/>
        </w:rPr>
        <w:t xml:space="preserve">. </w:t>
      </w:r>
      <w:r w:rsidR="00077A70" w:rsidRPr="004211D0">
        <w:rPr>
          <w:rFonts w:ascii="Tahoma" w:hAnsi="Tahoma" w:cs="Tahoma"/>
        </w:rPr>
        <w:t xml:space="preserve">The aim of the feedback is to consolidate learning by observing others and to support others to improve their technique and performance. </w:t>
      </w:r>
      <w:r w:rsidRPr="004211D0">
        <w:rPr>
          <w:rFonts w:ascii="Tahoma" w:hAnsi="Tahoma" w:cs="Tahoma"/>
        </w:rPr>
        <w:t>This is further developed in LKS2 and pupils are introduced to a wider variety of teamwork challenges</w:t>
      </w:r>
      <w:r w:rsidR="008C17AE" w:rsidRPr="004211D0">
        <w:rPr>
          <w:rFonts w:ascii="Tahoma" w:hAnsi="Tahoma" w:cs="Tahoma"/>
        </w:rPr>
        <w:t xml:space="preserve"> with some teacher support</w:t>
      </w:r>
      <w:r w:rsidRPr="004211D0">
        <w:rPr>
          <w:rFonts w:ascii="Tahoma" w:hAnsi="Tahoma" w:cs="Tahoma"/>
        </w:rPr>
        <w:t>. In UKS2, pupils</w:t>
      </w:r>
      <w:r w:rsidR="008C17AE" w:rsidRPr="004211D0">
        <w:rPr>
          <w:rFonts w:ascii="Tahoma" w:hAnsi="Tahoma" w:cs="Tahoma"/>
        </w:rPr>
        <w:t xml:space="preserve"> are given more opportunity as a team to plan, complete and evaluate performances independently. Furthermore, </w:t>
      </w:r>
      <w:r w:rsidRPr="004211D0">
        <w:rPr>
          <w:rFonts w:ascii="Tahoma" w:hAnsi="Tahoma" w:cs="Tahoma"/>
        </w:rPr>
        <w:t xml:space="preserve">pupils will get the chance to experience </w:t>
      </w:r>
      <w:r w:rsidR="00995B09" w:rsidRPr="004211D0">
        <w:rPr>
          <w:rFonts w:ascii="Tahoma" w:hAnsi="Tahoma" w:cs="Tahoma"/>
        </w:rPr>
        <w:t>sport in another capacity through other roles</w:t>
      </w:r>
      <w:r w:rsidR="00077A70" w:rsidRPr="004211D0">
        <w:rPr>
          <w:rFonts w:ascii="Tahoma" w:hAnsi="Tahoma" w:cs="Tahoma"/>
        </w:rPr>
        <w:t xml:space="preserve"> involved in the sport/physical activity. This will include pupils taking up the role of a referee which will see them implement their understanding of the rules within the game. This will also allow pupils to use their social interaction skills in a different way and will also develop their leadership skills. </w:t>
      </w:r>
    </w:p>
    <w:p w14:paraId="4B29CDFA" w14:textId="77777777" w:rsidR="004211D0" w:rsidRDefault="004211D0" w:rsidP="008C17AE">
      <w:pPr>
        <w:rPr>
          <w:rFonts w:ascii="Tahoma" w:hAnsi="Tahoma" w:cs="Tahoma"/>
        </w:rPr>
      </w:pPr>
    </w:p>
    <w:p w14:paraId="15A254FF" w14:textId="74C881D5" w:rsidR="004109DF" w:rsidRDefault="00CD1CF2" w:rsidP="008C17AE">
      <w:pPr>
        <w:rPr>
          <w:rFonts w:ascii="Tahoma" w:hAnsi="Tahoma" w:cs="Tahoma"/>
        </w:rPr>
      </w:pPr>
      <w:r w:rsidRPr="008C17AE">
        <w:rPr>
          <w:rFonts w:ascii="Tahoma" w:hAnsi="Tahoma" w:cs="Tahoma"/>
        </w:rPr>
        <w:br/>
      </w:r>
    </w:p>
    <w:p w14:paraId="0C063D3C" w14:textId="74A6A46A" w:rsidR="008E0BD7" w:rsidRPr="009207ED" w:rsidRDefault="00CD1CF2" w:rsidP="008C17AE">
      <w:pPr>
        <w:rPr>
          <w:rFonts w:ascii="Tahoma" w:hAnsi="Tahoma" w:cs="Tahoma"/>
        </w:rPr>
      </w:pPr>
      <w:r w:rsidRPr="008C17AE">
        <w:rPr>
          <w:rFonts w:ascii="Tahoma" w:hAnsi="Tahoma" w:cs="Tahoma"/>
        </w:rPr>
        <w:br/>
      </w:r>
    </w:p>
    <w:p w14:paraId="4B3DA7FD" w14:textId="77777777" w:rsidR="005E331B" w:rsidRDefault="005E331B">
      <w:pPr>
        <w:rPr>
          <w:rFonts w:ascii="Tahoma" w:hAnsi="Tahoma" w:cs="Tahoma"/>
          <w:b/>
          <w:u w:val="single"/>
        </w:rPr>
      </w:pPr>
      <w:r>
        <w:rPr>
          <w:rFonts w:ascii="Tahoma" w:hAnsi="Tahoma" w:cs="Tahoma"/>
          <w:b/>
          <w:u w:val="single"/>
        </w:rPr>
        <w:br w:type="page"/>
      </w:r>
    </w:p>
    <w:p w14:paraId="6667EE20" w14:textId="4482066F" w:rsidR="00475C27" w:rsidRPr="008A607C" w:rsidRDefault="00475C27" w:rsidP="00475C27">
      <w:pPr>
        <w:rPr>
          <w:rFonts w:ascii="Tahoma" w:hAnsi="Tahoma" w:cs="Tahoma"/>
          <w:b/>
          <w:u w:val="single"/>
        </w:rPr>
      </w:pPr>
      <w:r w:rsidRPr="008A607C">
        <w:rPr>
          <w:rFonts w:ascii="Tahoma" w:hAnsi="Tahoma" w:cs="Tahoma"/>
          <w:b/>
          <w:u w:val="single"/>
        </w:rPr>
        <w:lastRenderedPageBreak/>
        <w:t>PE I</w:t>
      </w:r>
      <w:r>
        <w:rPr>
          <w:rFonts w:ascii="Tahoma" w:hAnsi="Tahoma" w:cs="Tahoma"/>
          <w:b/>
          <w:u w:val="single"/>
        </w:rPr>
        <w:t>mplement</w:t>
      </w:r>
    </w:p>
    <w:p w14:paraId="54986495" w14:textId="3FE270D3" w:rsidR="00475C27" w:rsidRDefault="00BE7B13" w:rsidP="008C17AE">
      <w:pPr>
        <w:rPr>
          <w:rFonts w:ascii="Tahoma" w:hAnsi="Tahoma" w:cs="Tahoma"/>
        </w:rPr>
      </w:pPr>
      <w:r>
        <w:rPr>
          <w:rFonts w:ascii="Tahoma" w:hAnsi="Tahoma" w:cs="Tahoma"/>
        </w:rPr>
        <w:t xml:space="preserve">The PE curriculum is delivered through a progressive model where pupils begin by learning and developing transferrable fundamental movements before they move on to learn more sport specific skills. </w:t>
      </w:r>
      <w:r w:rsidR="004211D0">
        <w:rPr>
          <w:rFonts w:ascii="Tahoma" w:hAnsi="Tahoma" w:cs="Tahoma"/>
        </w:rPr>
        <w:t xml:space="preserve">The learning of PE and vocabulary starts in Early Years and are appropriately associated with each </w:t>
      </w:r>
      <w:proofErr w:type="gramStart"/>
      <w:r w:rsidR="004211D0">
        <w:rPr>
          <w:rFonts w:ascii="Tahoma" w:hAnsi="Tahoma" w:cs="Tahoma"/>
        </w:rPr>
        <w:t>terms</w:t>
      </w:r>
      <w:proofErr w:type="gramEnd"/>
      <w:r w:rsidR="004211D0">
        <w:rPr>
          <w:rFonts w:ascii="Tahoma" w:hAnsi="Tahoma" w:cs="Tahoma"/>
        </w:rPr>
        <w:t xml:space="preserve"> focus. </w:t>
      </w:r>
      <w:r>
        <w:rPr>
          <w:rFonts w:ascii="Tahoma" w:hAnsi="Tahoma" w:cs="Tahoma"/>
        </w:rPr>
        <w:t xml:space="preserve">Pupils also learn to develop more knowledge of tactics once they have a grounded understanding around the modified games they have played. In UKS2, pupils will have more opportunities to experience the modified games in different roles other than the player. These pupils will get the opportunity to lead other pupils in roles such as a referee and as a coach, with the aim of them providing valuable feedback for their participants. </w:t>
      </w:r>
    </w:p>
    <w:p w14:paraId="755783FD" w14:textId="77777777" w:rsidR="00475C27" w:rsidRDefault="00BE7B13" w:rsidP="008C17AE">
      <w:pPr>
        <w:rPr>
          <w:rFonts w:ascii="Tahoma" w:hAnsi="Tahoma" w:cs="Tahoma"/>
        </w:rPr>
      </w:pPr>
      <w:r>
        <w:rPr>
          <w:rFonts w:ascii="Tahoma" w:hAnsi="Tahoma" w:cs="Tahoma"/>
        </w:rPr>
        <w:t xml:space="preserve">In KS2, each year group have a different sport specific focus apart from Tennis as these skills are built up year on year. The </w:t>
      </w:r>
      <w:r w:rsidR="006F745B">
        <w:rPr>
          <w:rFonts w:ascii="Tahoma" w:hAnsi="Tahoma" w:cs="Tahoma"/>
        </w:rPr>
        <w:t>long-term</w:t>
      </w:r>
      <w:r>
        <w:rPr>
          <w:rFonts w:ascii="Tahoma" w:hAnsi="Tahoma" w:cs="Tahoma"/>
        </w:rPr>
        <w:t xml:space="preserve"> plan for PE can be seen below. </w:t>
      </w:r>
    </w:p>
    <w:p w14:paraId="24D603D9" w14:textId="77777777" w:rsidR="00475C27" w:rsidRDefault="00475C27" w:rsidP="008C17AE">
      <w:pPr>
        <w:rPr>
          <w:rFonts w:ascii="Tahoma" w:hAnsi="Tahoma" w:cs="Tahoma"/>
        </w:rPr>
      </w:pPr>
    </w:p>
    <w:p w14:paraId="5C6B4078" w14:textId="77777777" w:rsidR="00475C27" w:rsidRPr="00475C27" w:rsidRDefault="00475C27" w:rsidP="008C17AE">
      <w:pPr>
        <w:rPr>
          <w:rFonts w:ascii="Tahoma" w:hAnsi="Tahoma" w:cs="Tahoma"/>
          <w:b/>
          <w:u w:val="single"/>
        </w:rPr>
      </w:pPr>
      <w:r w:rsidRPr="00475C27">
        <w:rPr>
          <w:rFonts w:ascii="Tahoma" w:hAnsi="Tahoma" w:cs="Tahoma"/>
          <w:b/>
          <w:u w:val="single"/>
        </w:rPr>
        <w:t>PE Impact</w:t>
      </w:r>
    </w:p>
    <w:p w14:paraId="19952E29" w14:textId="77777777" w:rsidR="006F745B" w:rsidRDefault="00BE7B13" w:rsidP="008C17AE">
      <w:pPr>
        <w:rPr>
          <w:rFonts w:ascii="Tahoma" w:hAnsi="Tahoma" w:cs="Tahoma"/>
        </w:rPr>
      </w:pPr>
      <w:r>
        <w:rPr>
          <w:rFonts w:ascii="Tahoma" w:hAnsi="Tahoma" w:cs="Tahoma"/>
        </w:rPr>
        <w:t>At Bishop Lonsdale, the impact of teaching PE fosters a love and enthusiasm for the subject</w:t>
      </w:r>
      <w:r w:rsidR="003F4558">
        <w:rPr>
          <w:rFonts w:ascii="Tahoma" w:hAnsi="Tahoma" w:cs="Tahoma"/>
        </w:rPr>
        <w:t>, including a continued participation outside of the curriculum.</w:t>
      </w:r>
    </w:p>
    <w:p w14:paraId="6DB1C1AE" w14:textId="5965FF9E" w:rsidR="00FE07DF" w:rsidRPr="004211D0" w:rsidRDefault="00A55DC6" w:rsidP="00FE07DF">
      <w:pPr>
        <w:rPr>
          <w:rFonts w:ascii="Tahoma" w:hAnsi="Tahoma" w:cs="Tahoma"/>
        </w:rPr>
      </w:pPr>
      <w:r w:rsidRPr="004211D0">
        <w:rPr>
          <w:rFonts w:ascii="Tahoma" w:hAnsi="Tahoma" w:cs="Tahoma"/>
          <w:color w:val="000000" w:themeColor="text1"/>
        </w:rPr>
        <w:t xml:space="preserve">The impact of PE at Bishop Lonsdale can be determined using </w:t>
      </w:r>
      <w:r w:rsidR="004211D0">
        <w:rPr>
          <w:rFonts w:ascii="Tahoma" w:hAnsi="Tahoma" w:cs="Tahoma"/>
          <w:color w:val="000000" w:themeColor="text1"/>
        </w:rPr>
        <w:t>teacher assessment led data, pupil/teacher voice and lesson observation. The knowledge and skills, as outlined in the progression document, are designed to ensure b</w:t>
      </w:r>
      <w:r w:rsidR="004211D0" w:rsidRPr="004211D0">
        <w:rPr>
          <w:rFonts w:ascii="Tahoma" w:hAnsi="Tahoma" w:cs="Tahoma"/>
        </w:rPr>
        <w:t xml:space="preserve">y the end of Year 6 children will </w:t>
      </w:r>
      <w:r w:rsidR="003E024C" w:rsidRPr="004211D0">
        <w:rPr>
          <w:rFonts w:ascii="Tahoma" w:hAnsi="Tahoma" w:cs="Tahoma"/>
        </w:rPr>
        <w:t>leave</w:t>
      </w:r>
      <w:r w:rsidR="00FE07DF" w:rsidRPr="004211D0">
        <w:rPr>
          <w:rFonts w:ascii="Tahoma" w:hAnsi="Tahoma" w:cs="Tahoma"/>
        </w:rPr>
        <w:t xml:space="preserve"> being able to talk with confidence and enthusiasm about what they have learnt in PE using subject specific vocabulary, and demonstrate an enjoyment and love for PE</w:t>
      </w:r>
      <w:r w:rsidR="00F42068" w:rsidRPr="004211D0">
        <w:rPr>
          <w:rFonts w:ascii="Tahoma" w:hAnsi="Tahoma" w:cs="Tahoma"/>
        </w:rPr>
        <w:t xml:space="preserve">. </w:t>
      </w:r>
    </w:p>
    <w:p w14:paraId="57601716" w14:textId="77777777" w:rsidR="00FE07DF" w:rsidRPr="003E024C" w:rsidRDefault="00FE07DF" w:rsidP="003E024C">
      <w:pPr>
        <w:rPr>
          <w:rFonts w:ascii="Tahoma" w:hAnsi="Tahoma" w:cs="Tahoma"/>
          <w:color w:val="000000" w:themeColor="text1"/>
        </w:rPr>
      </w:pPr>
    </w:p>
    <w:sectPr w:rsidR="00FE07DF" w:rsidRPr="003E024C" w:rsidSect="006F745B">
      <w:pgSz w:w="11906" w:h="16838"/>
      <w:pgMar w:top="397" w:right="1440" w:bottom="24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31403"/>
    <w:multiLevelType w:val="hybridMultilevel"/>
    <w:tmpl w:val="E1CE4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3C1E14"/>
    <w:multiLevelType w:val="hybridMultilevel"/>
    <w:tmpl w:val="15B8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B63DC3"/>
    <w:multiLevelType w:val="hybridMultilevel"/>
    <w:tmpl w:val="227E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235B6D"/>
    <w:multiLevelType w:val="hybridMultilevel"/>
    <w:tmpl w:val="3FD68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A0C69"/>
    <w:multiLevelType w:val="hybridMultilevel"/>
    <w:tmpl w:val="B280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8A439F"/>
    <w:multiLevelType w:val="hybridMultilevel"/>
    <w:tmpl w:val="E9B8F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581967"/>
    <w:multiLevelType w:val="hybridMultilevel"/>
    <w:tmpl w:val="50FE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A05"/>
    <w:rsid w:val="00077A70"/>
    <w:rsid w:val="000C5554"/>
    <w:rsid w:val="0019039A"/>
    <w:rsid w:val="001B396E"/>
    <w:rsid w:val="00342377"/>
    <w:rsid w:val="003E024C"/>
    <w:rsid w:val="003F4558"/>
    <w:rsid w:val="004109DF"/>
    <w:rsid w:val="00413237"/>
    <w:rsid w:val="004211D0"/>
    <w:rsid w:val="004614AF"/>
    <w:rsid w:val="00475C27"/>
    <w:rsid w:val="004A7499"/>
    <w:rsid w:val="00510ED5"/>
    <w:rsid w:val="00542212"/>
    <w:rsid w:val="00543A05"/>
    <w:rsid w:val="005E331B"/>
    <w:rsid w:val="006F745B"/>
    <w:rsid w:val="007C0C3B"/>
    <w:rsid w:val="00860ED5"/>
    <w:rsid w:val="008A607C"/>
    <w:rsid w:val="008C17AE"/>
    <w:rsid w:val="009207ED"/>
    <w:rsid w:val="00995B09"/>
    <w:rsid w:val="00A55DC6"/>
    <w:rsid w:val="00BE7B13"/>
    <w:rsid w:val="00C35F49"/>
    <w:rsid w:val="00CD1CF2"/>
    <w:rsid w:val="00D0643E"/>
    <w:rsid w:val="00F42068"/>
    <w:rsid w:val="00FE0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F2022"/>
  <w15:chartTrackingRefBased/>
  <w15:docId w15:val="{5E8F3966-576D-4C25-9CAB-BCF36106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4CD644351EB748AB47EC36766230DB" ma:contentTypeVersion="11" ma:contentTypeDescription="Create a new document." ma:contentTypeScope="" ma:versionID="efd50357007cd6f308417411d1036498">
  <xsd:schema xmlns:xsd="http://www.w3.org/2001/XMLSchema" xmlns:xs="http://www.w3.org/2001/XMLSchema" xmlns:p="http://schemas.microsoft.com/office/2006/metadata/properties" xmlns:ns3="c4e2c5f0-ec5f-440d-a2d8-15cac58f8107" targetNamespace="http://schemas.microsoft.com/office/2006/metadata/properties" ma:root="true" ma:fieldsID="d5ff5f1ae068bc31ed36c5b2c41d3c32" ns3:_="">
    <xsd:import namespace="c4e2c5f0-ec5f-440d-a2d8-15cac58f810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2c5f0-ec5f-440d-a2d8-15cac58f810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4e2c5f0-ec5f-440d-a2d8-15cac58f8107" xsi:nil="true"/>
  </documentManagement>
</p:properties>
</file>

<file path=customXml/itemProps1.xml><?xml version="1.0" encoding="utf-8"?>
<ds:datastoreItem xmlns:ds="http://schemas.openxmlformats.org/officeDocument/2006/customXml" ds:itemID="{8E05AECB-784A-4142-B8D4-57D8EBBC2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2c5f0-ec5f-440d-a2d8-15cac58f8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B85EE-BBDB-46DB-B188-11E87B5E9412}">
  <ds:schemaRefs>
    <ds:schemaRef ds:uri="http://schemas.microsoft.com/sharepoint/v3/contenttype/forms"/>
  </ds:schemaRefs>
</ds:datastoreItem>
</file>

<file path=customXml/itemProps3.xml><?xml version="1.0" encoding="utf-8"?>
<ds:datastoreItem xmlns:ds="http://schemas.openxmlformats.org/officeDocument/2006/customXml" ds:itemID="{0BADDA8F-6690-4B9D-89A3-B1E79A606F19}">
  <ds:schemaRefs>
    <ds:schemaRef ds:uri="http://schemas.microsoft.com/office/2006/metadata/properties"/>
    <ds:schemaRef ds:uri="http://schemas.microsoft.com/office/infopath/2007/PartnerControls"/>
    <ds:schemaRef ds:uri="c4e2c5f0-ec5f-440d-a2d8-15cac58f810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AJeffery</dc:creator>
  <cp:keywords/>
  <dc:description/>
  <cp:lastModifiedBy>Jessica Downes</cp:lastModifiedBy>
  <cp:revision>3</cp:revision>
  <dcterms:created xsi:type="dcterms:W3CDTF">2025-06-27T12:47:00Z</dcterms:created>
  <dcterms:modified xsi:type="dcterms:W3CDTF">2025-06-29T10:42:00Z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0x010100574CD644351EB748AB47EC36766230DB</vt:lpwstr>
  </property>
</Properties>
</file>